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11" w:rsidRDefault="00911B11" w:rsidP="00911B11">
      <w:pPr>
        <w:jc w:val="right"/>
        <w:rPr>
          <w:rFonts w:ascii="Montserrat" w:hAnsi="Montserrat"/>
          <w:b/>
          <w:u w:val="single"/>
        </w:rPr>
      </w:pPr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11" w:rsidRDefault="00911B11">
      <w:pPr>
        <w:rPr>
          <w:rFonts w:ascii="Montserrat" w:hAnsi="Montserrat"/>
          <w:b/>
          <w:u w:val="single"/>
        </w:rPr>
      </w:pPr>
    </w:p>
    <w:p w:rsidR="00AE2CA0" w:rsidRPr="00911B11" w:rsidRDefault="00566F37">
      <w:pPr>
        <w:rPr>
          <w:rFonts w:ascii="Montserrat" w:hAnsi="Montserrat"/>
          <w:b/>
          <w:sz w:val="28"/>
          <w:u w:val="single"/>
        </w:rPr>
      </w:pPr>
      <w:r>
        <w:rPr>
          <w:rFonts w:ascii="Montserrat" w:hAnsi="Montserrat"/>
          <w:b/>
          <w:sz w:val="28"/>
          <w:u w:val="single"/>
        </w:rPr>
        <w:t>Year 9</w:t>
      </w:r>
      <w:r w:rsidR="000F6EC1">
        <w:rPr>
          <w:rFonts w:ascii="Montserrat" w:hAnsi="Montserrat"/>
          <w:b/>
          <w:sz w:val="28"/>
          <w:u w:val="single"/>
        </w:rPr>
        <w:t xml:space="preserve"> Curriculum Explained</w:t>
      </w:r>
    </w:p>
    <w:p w:rsidR="00566F37" w:rsidRDefault="00566F37" w:rsidP="00566F37">
      <w:pPr>
        <w:rPr>
          <w:rFonts w:ascii="Montserrat" w:hAnsi="Montserrat"/>
        </w:rPr>
      </w:pPr>
      <w:r w:rsidRPr="00911B11">
        <w:rPr>
          <w:rFonts w:ascii="Montserrat" w:hAnsi="Montserrat"/>
        </w:rPr>
        <w:t xml:space="preserve">The curriculum teaches the fundamental ideas which are the building blocks of </w:t>
      </w:r>
      <w:r>
        <w:rPr>
          <w:rFonts w:ascii="Montserrat" w:hAnsi="Montserrat"/>
        </w:rPr>
        <w:t>artistic</w:t>
      </w:r>
      <w:r w:rsidRPr="00911B11">
        <w:rPr>
          <w:rFonts w:ascii="Montserrat" w:hAnsi="Montserrat"/>
        </w:rPr>
        <w:t xml:space="preserve"> understanding, and we sequence these in the best order so that students can see how these fundamental ideas link together. </w:t>
      </w:r>
    </w:p>
    <w:p w:rsidR="007C7D3D" w:rsidRPr="00911B11" w:rsidRDefault="007C7D3D">
      <w:pPr>
        <w:rPr>
          <w:rFonts w:ascii="Montserrat" w:hAnsi="Montserrat"/>
        </w:rPr>
      </w:pPr>
      <w:r w:rsidRPr="00911B11">
        <w:rPr>
          <w:rFonts w:ascii="Montserrat" w:hAnsi="Montserrat"/>
        </w:rPr>
        <w:t xml:space="preserve">Our </w:t>
      </w:r>
      <w:r w:rsidR="00E51AC2">
        <w:rPr>
          <w:rFonts w:ascii="Montserrat" w:hAnsi="Montserrat"/>
        </w:rPr>
        <w:t>Art</w:t>
      </w:r>
      <w:r w:rsidRPr="00911B11">
        <w:rPr>
          <w:rFonts w:ascii="Montserrat" w:hAnsi="Montserrat"/>
        </w:rPr>
        <w:t xml:space="preserve"> curriculum intends to train excellent </w:t>
      </w:r>
      <w:r w:rsidR="00E51AC2">
        <w:rPr>
          <w:rFonts w:ascii="Montserrat" w:hAnsi="Montserrat"/>
        </w:rPr>
        <w:t>artists</w:t>
      </w:r>
      <w:r w:rsidRPr="00911B11">
        <w:rPr>
          <w:rFonts w:ascii="Montserrat" w:hAnsi="Montserrat"/>
        </w:rPr>
        <w:t>. This means that they will be able to:</w:t>
      </w:r>
    </w:p>
    <w:p w:rsidR="0099048C" w:rsidRDefault="0099048C" w:rsidP="0099048C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911B11">
        <w:rPr>
          <w:rFonts w:ascii="Montserrat" w:hAnsi="Montserrat"/>
        </w:rPr>
        <w:t xml:space="preserve">Select appropriate </w:t>
      </w:r>
      <w:r>
        <w:rPr>
          <w:rFonts w:ascii="Montserrat" w:hAnsi="Montserrat"/>
        </w:rPr>
        <w:t>drawing media.</w:t>
      </w:r>
    </w:p>
    <w:p w:rsidR="0099048C" w:rsidRPr="00A606B4" w:rsidRDefault="0099048C" w:rsidP="0099048C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911B11">
        <w:rPr>
          <w:rFonts w:ascii="Montserrat" w:hAnsi="Montserrat"/>
        </w:rPr>
        <w:t xml:space="preserve">Select appropriate </w:t>
      </w:r>
      <w:r>
        <w:rPr>
          <w:rFonts w:ascii="Montserrat" w:hAnsi="Montserrat"/>
        </w:rPr>
        <w:t>painting media.</w:t>
      </w:r>
    </w:p>
    <w:p w:rsidR="0099048C" w:rsidRPr="00911B11" w:rsidRDefault="0099048C" w:rsidP="0099048C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Understand and apply tone.</w:t>
      </w:r>
    </w:p>
    <w:p w:rsidR="0099048C" w:rsidRDefault="0099048C" w:rsidP="0099048C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Mix a variety of colours.</w:t>
      </w:r>
    </w:p>
    <w:p w:rsidR="0099048C" w:rsidRPr="00911B11" w:rsidRDefault="0099048C" w:rsidP="0099048C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Understand colour theory.</w:t>
      </w:r>
    </w:p>
    <w:p w:rsidR="0099048C" w:rsidRDefault="0099048C" w:rsidP="0099048C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Express opinions confidently using correct artistic language.</w:t>
      </w:r>
    </w:p>
    <w:p w:rsidR="0099048C" w:rsidRDefault="0099048C" w:rsidP="0099048C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Identify and apply the formal elements of art and design.</w:t>
      </w:r>
    </w:p>
    <w:p w:rsidR="0099048C" w:rsidRPr="00911B11" w:rsidRDefault="0099048C" w:rsidP="0099048C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Select appropriate information on cultural and historical events.</w:t>
      </w:r>
    </w:p>
    <w:p w:rsidR="0099048C" w:rsidRPr="00911B11" w:rsidRDefault="0099048C" w:rsidP="0099048C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Transfer and construct a 2D design into 3D.</w:t>
      </w:r>
    </w:p>
    <w:p w:rsidR="0099048C" w:rsidRPr="00911B11" w:rsidRDefault="0099048C" w:rsidP="0099048C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Understand and show an awareness of health and safety in a practical subject.</w:t>
      </w:r>
    </w:p>
    <w:p w:rsidR="0099048C" w:rsidRPr="00911B11" w:rsidRDefault="0099048C" w:rsidP="0099048C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Produce a series of </w:t>
      </w:r>
      <w:r>
        <w:rPr>
          <w:rFonts w:ascii="Montserrat" w:hAnsi="Montserrat"/>
        </w:rPr>
        <w:t>2D and 3D outcomes.</w:t>
      </w:r>
    </w:p>
    <w:p w:rsidR="00911B11" w:rsidRPr="00911B11" w:rsidRDefault="00911B11" w:rsidP="00911B11">
      <w:pPr>
        <w:rPr>
          <w:rFonts w:ascii="Montserrat" w:hAnsi="Montserrat"/>
          <w:i/>
          <w:sz w:val="16"/>
        </w:rPr>
      </w:pPr>
    </w:p>
    <w:p w:rsidR="00911B11" w:rsidRDefault="00911B11">
      <w:pPr>
        <w:rPr>
          <w:rFonts w:ascii="Montserrat" w:hAnsi="Montserrat"/>
        </w:rPr>
      </w:pPr>
    </w:p>
    <w:p w:rsidR="000F6EC1" w:rsidRDefault="000F6EC1">
      <w:pPr>
        <w:rPr>
          <w:rFonts w:ascii="Montserrat" w:hAnsi="Montserrat"/>
        </w:rPr>
      </w:pPr>
      <w:bookmarkStart w:id="0" w:name="_GoBack"/>
      <w:bookmarkEnd w:id="0"/>
    </w:p>
    <w:p w:rsidR="00E51AC2" w:rsidRDefault="000F44EB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tbl>
      <w:tblPr>
        <w:tblStyle w:val="TableGrid"/>
        <w:tblW w:w="9320" w:type="dxa"/>
        <w:tblLook w:val="04A0" w:firstRow="1" w:lastRow="0" w:firstColumn="1" w:lastColumn="0" w:noHBand="0" w:noVBand="1"/>
      </w:tblPr>
      <w:tblGrid>
        <w:gridCol w:w="4993"/>
        <w:gridCol w:w="4327"/>
      </w:tblGrid>
      <w:tr w:rsidR="00E51AC2" w:rsidRPr="003711DB" w:rsidTr="00E51AC2">
        <w:trPr>
          <w:trHeight w:val="265"/>
        </w:trPr>
        <w:tc>
          <w:tcPr>
            <w:tcW w:w="4660" w:type="dxa"/>
          </w:tcPr>
          <w:p w:rsidR="00E51AC2" w:rsidRPr="00D932FF" w:rsidRDefault="00566F37" w:rsidP="00E51AC2">
            <w:pPr>
              <w:jc w:val="center"/>
              <w:rPr>
                <w:rFonts w:ascii="Montserrat" w:hAnsi="Montserrat"/>
                <w:b/>
              </w:rPr>
            </w:pPr>
            <w:r w:rsidRPr="00D932FF">
              <w:rPr>
                <w:rFonts w:ascii="Montserrat" w:hAnsi="Montserrat"/>
                <w:b/>
                <w:color w:val="000000" w:themeColor="text1"/>
              </w:rPr>
              <w:lastRenderedPageBreak/>
              <w:t>Year 9</w:t>
            </w:r>
            <w:r w:rsidR="00E51AC2" w:rsidRPr="00D932FF">
              <w:rPr>
                <w:rFonts w:ascii="Montserrat" w:hAnsi="Montserrat"/>
                <w:b/>
                <w:color w:val="000000" w:themeColor="text1"/>
              </w:rPr>
              <w:t xml:space="preserve"> SOW</w:t>
            </w:r>
          </w:p>
        </w:tc>
        <w:tc>
          <w:tcPr>
            <w:tcW w:w="4660" w:type="dxa"/>
          </w:tcPr>
          <w:p w:rsidR="00E51AC2" w:rsidRPr="00D932FF" w:rsidRDefault="00E51AC2" w:rsidP="00E51AC2">
            <w:pPr>
              <w:jc w:val="center"/>
              <w:rPr>
                <w:rFonts w:ascii="Montserrat" w:hAnsi="Montserrat"/>
              </w:rPr>
            </w:pPr>
          </w:p>
        </w:tc>
      </w:tr>
      <w:tr w:rsidR="00E51AC2" w:rsidRPr="003711DB" w:rsidTr="00E51AC2">
        <w:trPr>
          <w:trHeight w:val="4098"/>
        </w:trPr>
        <w:tc>
          <w:tcPr>
            <w:tcW w:w="4660" w:type="dxa"/>
          </w:tcPr>
          <w:p w:rsidR="00E51AC2" w:rsidRPr="00D932FF" w:rsidRDefault="00E51AC2" w:rsidP="00E51AC2">
            <w:pPr>
              <w:jc w:val="center"/>
              <w:rPr>
                <w:rFonts w:ascii="Montserrat" w:hAnsi="Montserrat"/>
                <w:b/>
              </w:rPr>
            </w:pPr>
            <w:r w:rsidRPr="00D932FF">
              <w:rPr>
                <w:rFonts w:ascii="Montserrat" w:hAnsi="Montserrat"/>
                <w:b/>
              </w:rPr>
              <w:t>Project 1</w:t>
            </w:r>
          </w:p>
          <w:p w:rsidR="00E51AC2" w:rsidRPr="00D932FF" w:rsidRDefault="00E51AC2" w:rsidP="00E51AC2">
            <w:pPr>
              <w:jc w:val="center"/>
              <w:rPr>
                <w:rFonts w:ascii="Montserrat" w:hAnsi="Montserrat"/>
                <w:b/>
              </w:rPr>
            </w:pPr>
          </w:p>
          <w:p w:rsidR="00E51AC2" w:rsidRPr="00D932FF" w:rsidRDefault="00E51AC2" w:rsidP="00E51AC2">
            <w:pPr>
              <w:jc w:val="center"/>
              <w:rPr>
                <w:rFonts w:ascii="Montserrat" w:hAnsi="Montserrat"/>
              </w:rPr>
            </w:pPr>
          </w:p>
          <w:p w:rsidR="00E51AC2" w:rsidRPr="00D932FF" w:rsidRDefault="00FE4491" w:rsidP="00E51AC2">
            <w:pPr>
              <w:jc w:val="center"/>
              <w:rPr>
                <w:rFonts w:ascii="Montserrat" w:hAnsi="Montserrat"/>
              </w:rPr>
            </w:pPr>
            <w:r w:rsidRPr="00A52ECB">
              <w:rPr>
                <w:b/>
                <w:noProof/>
                <w:color w:val="1F4E79" w:themeColor="accent1" w:themeShade="80"/>
                <w:sz w:val="36"/>
                <w:szCs w:val="36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622935</wp:posOffset>
                  </wp:positionH>
                  <wp:positionV relativeFrom="paragraph">
                    <wp:posOffset>153670</wp:posOffset>
                  </wp:positionV>
                  <wp:extent cx="1596390" cy="1196975"/>
                  <wp:effectExtent l="9207" t="0" r="0" b="0"/>
                  <wp:wrapTight wrapText="bothSides">
                    <wp:wrapPolygon edited="0">
                      <wp:start x="125" y="21766"/>
                      <wp:lineTo x="21261" y="21766"/>
                      <wp:lineTo x="21261" y="453"/>
                      <wp:lineTo x="125" y="453"/>
                      <wp:lineTo x="125" y="21766"/>
                    </wp:wrapPolygon>
                  </wp:wrapTight>
                  <wp:docPr id="231" name="Picture 231" descr="C:\Users\aslade\AppData\Local\Microsoft\Windows\INetCache\Content.Outlook\JHNV9EVF\IMG_1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slade\AppData\Local\Microsoft\Windows\INetCache\Content.Outlook\JHNV9EVF\IMG_1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96390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1AC2" w:rsidRPr="00D932FF" w:rsidRDefault="00E51AC2" w:rsidP="00E51AC2">
            <w:pPr>
              <w:jc w:val="center"/>
              <w:rPr>
                <w:rFonts w:ascii="Montserrat" w:hAnsi="Montserrat"/>
              </w:rPr>
            </w:pPr>
          </w:p>
          <w:p w:rsidR="00E51AC2" w:rsidRPr="00D932FF" w:rsidRDefault="00E51AC2" w:rsidP="00E51AC2">
            <w:pPr>
              <w:jc w:val="center"/>
              <w:rPr>
                <w:rFonts w:ascii="Montserrat" w:hAnsi="Montserrat"/>
                <w:b/>
              </w:rPr>
            </w:pPr>
          </w:p>
          <w:p w:rsidR="00E51AC2" w:rsidRPr="00D932FF" w:rsidRDefault="00E51AC2" w:rsidP="00E51AC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660" w:type="dxa"/>
          </w:tcPr>
          <w:p w:rsidR="00E51AC2" w:rsidRPr="00D932FF" w:rsidRDefault="00566F37" w:rsidP="00E51AC2">
            <w:pPr>
              <w:jc w:val="center"/>
              <w:rPr>
                <w:rFonts w:ascii="Montserrat" w:hAnsi="Montserrat"/>
                <w:b/>
              </w:rPr>
            </w:pPr>
            <w:r w:rsidRPr="00D932FF">
              <w:rPr>
                <w:rFonts w:ascii="Montserrat" w:hAnsi="Montserrat"/>
                <w:b/>
              </w:rPr>
              <w:t>Portraits and Society</w:t>
            </w:r>
          </w:p>
          <w:p w:rsidR="00E51AC2" w:rsidRPr="00D932FF" w:rsidRDefault="00E51AC2" w:rsidP="00E51AC2">
            <w:pPr>
              <w:jc w:val="center"/>
              <w:rPr>
                <w:rFonts w:ascii="Montserrat" w:hAnsi="Montserrat"/>
              </w:rPr>
            </w:pPr>
          </w:p>
          <w:p w:rsidR="00E51AC2" w:rsidRPr="00D932FF" w:rsidRDefault="00E51AC2" w:rsidP="00E51AC2">
            <w:pPr>
              <w:jc w:val="center"/>
              <w:rPr>
                <w:rFonts w:ascii="Montserrat" w:hAnsi="Montserrat"/>
              </w:rPr>
            </w:pPr>
            <w:r w:rsidRPr="00D932FF">
              <w:rPr>
                <w:rFonts w:ascii="Montserrat" w:hAnsi="Montserrat"/>
              </w:rPr>
              <w:t xml:space="preserve">Pupils will explore the theme of </w:t>
            </w:r>
            <w:r w:rsidR="00566F37" w:rsidRPr="00D932FF">
              <w:rPr>
                <w:rFonts w:ascii="Montserrat" w:hAnsi="Montserrat"/>
              </w:rPr>
              <w:t>portraits.</w:t>
            </w:r>
          </w:p>
          <w:p w:rsidR="00E51AC2" w:rsidRPr="00D932FF" w:rsidRDefault="00E51AC2" w:rsidP="00E51AC2">
            <w:pPr>
              <w:jc w:val="center"/>
              <w:rPr>
                <w:rFonts w:ascii="Montserrat" w:hAnsi="Montserrat"/>
              </w:rPr>
            </w:pPr>
            <w:r w:rsidRPr="00D932FF">
              <w:rPr>
                <w:rFonts w:ascii="Montserrat" w:hAnsi="Montserrat"/>
              </w:rPr>
              <w:t xml:space="preserve">reference to the work of </w:t>
            </w:r>
            <w:r w:rsidR="00566F37" w:rsidRPr="00D932FF">
              <w:rPr>
                <w:rFonts w:ascii="Montserrat" w:hAnsi="Montserrat"/>
              </w:rPr>
              <w:t>Modigliani</w:t>
            </w:r>
          </w:p>
          <w:p w:rsidR="00E51AC2" w:rsidRPr="00D932FF" w:rsidRDefault="00E51AC2" w:rsidP="00E51AC2">
            <w:pPr>
              <w:jc w:val="center"/>
              <w:rPr>
                <w:rFonts w:ascii="Montserrat" w:hAnsi="Montserrat"/>
              </w:rPr>
            </w:pPr>
          </w:p>
          <w:p w:rsidR="00E51AC2" w:rsidRPr="00D932FF" w:rsidRDefault="00E51AC2" w:rsidP="00E51AC2">
            <w:pPr>
              <w:jc w:val="center"/>
              <w:rPr>
                <w:rStyle w:val="Emphasis"/>
                <w:rFonts w:ascii="Montserrat" w:hAnsi="Montserrat" w:cs="Helvetica"/>
                <w:color w:val="282A28"/>
                <w:lang w:val="en"/>
              </w:rPr>
            </w:pPr>
            <w:r w:rsidRPr="00D932FF">
              <w:rPr>
                <w:rStyle w:val="Emphasis"/>
                <w:rFonts w:ascii="Montserrat" w:hAnsi="Montserrat" w:cs="Helvetica"/>
                <w:color w:val="282A28"/>
                <w:lang w:val="en"/>
              </w:rPr>
              <w:t>They will develop ideas and imagery in a wide range of drawing and painting media and techniques, and produce a final painting in response to the theme.</w:t>
            </w:r>
          </w:p>
          <w:p w:rsidR="00925708" w:rsidRPr="00D932FF" w:rsidRDefault="00925708" w:rsidP="00E51AC2">
            <w:pPr>
              <w:jc w:val="center"/>
              <w:rPr>
                <w:rFonts w:ascii="Montserrat" w:hAnsi="Montserrat"/>
                <w:b/>
                <w:color w:val="00B050"/>
              </w:rPr>
            </w:pPr>
          </w:p>
          <w:p w:rsidR="00E51AC2" w:rsidRDefault="00566F37" w:rsidP="00E51AC2">
            <w:pPr>
              <w:jc w:val="center"/>
              <w:rPr>
                <w:rFonts w:ascii="Montserrat" w:hAnsi="Montserrat"/>
                <w:b/>
                <w:color w:val="00B050"/>
              </w:rPr>
            </w:pPr>
            <w:r w:rsidRPr="00D932FF">
              <w:rPr>
                <w:rFonts w:ascii="Montserrat" w:hAnsi="Montserrat"/>
                <w:b/>
                <w:color w:val="00B050"/>
              </w:rPr>
              <w:t>Test One- What are the formal elements?</w:t>
            </w:r>
          </w:p>
          <w:p w:rsidR="0099048C" w:rsidRDefault="0099048C" w:rsidP="00E51AC2">
            <w:pPr>
              <w:jc w:val="center"/>
              <w:rPr>
                <w:rFonts w:ascii="Montserrat" w:hAnsi="Montserrat"/>
                <w:b/>
                <w:color w:val="00B050"/>
              </w:rPr>
            </w:pPr>
            <w:r w:rsidRPr="0099048C">
              <w:rPr>
                <w:rFonts w:ascii="Montserrat" w:hAnsi="Montserrat"/>
                <w:b/>
                <w:color w:val="00B050"/>
              </w:rPr>
              <w:t>Q:\Art\1 Art Schemes and Resources\KS3\Yr9\Year 9 SOW and assessment 2019\Knowledge organiser for booklet</w:t>
            </w:r>
          </w:p>
          <w:p w:rsidR="0099048C" w:rsidRPr="00D932FF" w:rsidRDefault="0099048C" w:rsidP="00E51AC2">
            <w:pPr>
              <w:jc w:val="center"/>
              <w:rPr>
                <w:rFonts w:ascii="Montserrat" w:hAnsi="Montserrat"/>
                <w:b/>
                <w:color w:val="00B050"/>
              </w:rPr>
            </w:pPr>
          </w:p>
          <w:p w:rsidR="00566F37" w:rsidRPr="00D932FF" w:rsidRDefault="00566F37" w:rsidP="00E51AC2">
            <w:pPr>
              <w:jc w:val="center"/>
              <w:rPr>
                <w:rFonts w:ascii="Montserrat" w:hAnsi="Montserrat"/>
                <w:b/>
                <w:color w:val="00B050"/>
              </w:rPr>
            </w:pPr>
          </w:p>
          <w:p w:rsidR="00566F37" w:rsidRPr="00D932FF" w:rsidRDefault="00566F37" w:rsidP="00E51AC2">
            <w:pPr>
              <w:jc w:val="center"/>
              <w:rPr>
                <w:rFonts w:ascii="Montserrat" w:hAnsi="Montserrat"/>
                <w:b/>
                <w:color w:val="00B050"/>
              </w:rPr>
            </w:pPr>
          </w:p>
          <w:p w:rsidR="00925708" w:rsidRPr="00D932FF" w:rsidRDefault="00925708" w:rsidP="00E51AC2">
            <w:pPr>
              <w:jc w:val="center"/>
              <w:rPr>
                <w:rFonts w:ascii="Montserrat" w:hAnsi="Montserrat"/>
                <w:b/>
                <w:color w:val="00B050"/>
              </w:rPr>
            </w:pPr>
          </w:p>
        </w:tc>
      </w:tr>
      <w:tr w:rsidR="00E51AC2" w:rsidRPr="003711DB" w:rsidTr="00E51AC2">
        <w:trPr>
          <w:trHeight w:val="1036"/>
        </w:trPr>
        <w:tc>
          <w:tcPr>
            <w:tcW w:w="4660" w:type="dxa"/>
          </w:tcPr>
          <w:p w:rsidR="00E51AC2" w:rsidRPr="00D932FF" w:rsidRDefault="00E51AC2" w:rsidP="00E51AC2">
            <w:pPr>
              <w:spacing w:line="480" w:lineRule="auto"/>
              <w:jc w:val="center"/>
              <w:rPr>
                <w:rFonts w:ascii="Montserrat" w:hAnsi="Montserrat"/>
                <w:b/>
              </w:rPr>
            </w:pPr>
            <w:r w:rsidRPr="00D932FF">
              <w:rPr>
                <w:rFonts w:ascii="Montserrat" w:hAnsi="Montserrat"/>
                <w:b/>
              </w:rPr>
              <w:t>Project 2</w:t>
            </w:r>
          </w:p>
          <w:p w:rsidR="00E51AC2" w:rsidRPr="00D932FF" w:rsidRDefault="00FE4491" w:rsidP="00E51AC2">
            <w:pPr>
              <w:spacing w:line="480" w:lineRule="auto"/>
              <w:jc w:val="center"/>
              <w:rPr>
                <w:rFonts w:ascii="Montserrat" w:hAnsi="Montserrat"/>
                <w:noProof/>
                <w:lang w:eastAsia="en-GB"/>
              </w:rPr>
            </w:pPr>
            <w:r w:rsidRPr="00A52ECB">
              <w:rPr>
                <w:b/>
                <w:noProof/>
                <w:color w:val="1F4E79" w:themeColor="accent1" w:themeShade="80"/>
                <w:sz w:val="36"/>
                <w:szCs w:val="36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60288" behindDoc="1" locked="0" layoutInCell="1" allowOverlap="1" wp14:anchorId="2A51EB42" wp14:editId="23BB0D4F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184150</wp:posOffset>
                  </wp:positionV>
                  <wp:extent cx="1958975" cy="1468755"/>
                  <wp:effectExtent l="0" t="2540" r="635" b="635"/>
                  <wp:wrapTight wrapText="bothSides">
                    <wp:wrapPolygon edited="0">
                      <wp:start x="-28" y="21563"/>
                      <wp:lineTo x="21397" y="21563"/>
                      <wp:lineTo x="21397" y="271"/>
                      <wp:lineTo x="-28" y="271"/>
                      <wp:lineTo x="-28" y="21563"/>
                    </wp:wrapPolygon>
                  </wp:wrapTight>
                  <wp:docPr id="232" name="Picture 232" descr="C:\Users\aslade\AppData\Local\Microsoft\Windows\INetCache\Content.Outlook\JHNV9EVF\IMG_1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aslade\AppData\Local\Microsoft\Windows\INetCache\Content.Outlook\JHNV9EVF\IMG_10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58975" cy="146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1AC2" w:rsidRPr="00D932FF" w:rsidRDefault="00E51AC2" w:rsidP="00E51AC2">
            <w:pPr>
              <w:spacing w:line="48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4660" w:type="dxa"/>
          </w:tcPr>
          <w:p w:rsidR="00E51AC2" w:rsidRPr="00D932FF" w:rsidRDefault="00566F37" w:rsidP="00E51AC2">
            <w:pPr>
              <w:jc w:val="center"/>
              <w:rPr>
                <w:rFonts w:ascii="Montserrat" w:hAnsi="Montserrat"/>
                <w:b/>
              </w:rPr>
            </w:pPr>
            <w:r w:rsidRPr="00D932FF">
              <w:rPr>
                <w:rFonts w:ascii="Montserrat" w:hAnsi="Montserrat"/>
                <w:b/>
              </w:rPr>
              <w:t>African Masks</w:t>
            </w:r>
          </w:p>
          <w:p w:rsidR="00E51AC2" w:rsidRPr="00D932FF" w:rsidRDefault="00E51AC2" w:rsidP="00566F37">
            <w:pPr>
              <w:jc w:val="center"/>
              <w:rPr>
                <w:rFonts w:ascii="Montserrat" w:hAnsi="Montserrat"/>
                <w:b/>
              </w:rPr>
            </w:pPr>
          </w:p>
          <w:p w:rsidR="00E51AC2" w:rsidRPr="00D932FF" w:rsidRDefault="00E51AC2" w:rsidP="00566F37">
            <w:pPr>
              <w:jc w:val="center"/>
              <w:rPr>
                <w:rFonts w:ascii="Montserrat" w:hAnsi="Montserrat" w:cs="Helvetica"/>
                <w:color w:val="282A28"/>
                <w:lang w:val="en"/>
              </w:rPr>
            </w:pPr>
            <w:r w:rsidRPr="00D932FF">
              <w:rPr>
                <w:rFonts w:ascii="Montserrat" w:hAnsi="Montserrat" w:cs="Helvetica"/>
                <w:color w:val="282A28"/>
                <w:lang w:val="en"/>
              </w:rPr>
              <w:t xml:space="preserve">Pupils will investigate </w:t>
            </w:r>
            <w:r w:rsidR="00566F37" w:rsidRPr="00D932FF">
              <w:rPr>
                <w:rFonts w:ascii="Montserrat" w:hAnsi="Montserrat" w:cs="Helvetica"/>
                <w:color w:val="282A28"/>
                <w:lang w:val="en"/>
              </w:rPr>
              <w:t>the geography and artistic designs of masks from across Africa.</w:t>
            </w:r>
          </w:p>
          <w:p w:rsidR="00566F37" w:rsidRPr="00D932FF" w:rsidRDefault="00566F37" w:rsidP="00566F37">
            <w:pPr>
              <w:jc w:val="center"/>
              <w:rPr>
                <w:rFonts w:ascii="Montserrat" w:hAnsi="Montserrat" w:cs="Helvetica"/>
                <w:color w:val="282A28"/>
                <w:lang w:val="en"/>
              </w:rPr>
            </w:pPr>
          </w:p>
          <w:p w:rsidR="00E51AC2" w:rsidRPr="00D932FF" w:rsidRDefault="00E51AC2" w:rsidP="00566F37">
            <w:pPr>
              <w:jc w:val="center"/>
              <w:rPr>
                <w:rFonts w:ascii="Montserrat" w:hAnsi="Montserrat"/>
                <w:b/>
              </w:rPr>
            </w:pPr>
            <w:r w:rsidRPr="00D932FF">
              <w:rPr>
                <w:rStyle w:val="Emphasis"/>
                <w:rFonts w:ascii="Montserrat" w:hAnsi="Montserrat" w:cs="Helvetica"/>
                <w:color w:val="282A28"/>
                <w:lang w:val="en"/>
              </w:rPr>
              <w:t xml:space="preserve">They will </w:t>
            </w:r>
            <w:r w:rsidR="00566F37" w:rsidRPr="00D932FF">
              <w:rPr>
                <w:rStyle w:val="Emphasis"/>
                <w:rFonts w:ascii="Montserrat" w:hAnsi="Montserrat" w:cs="Helvetica"/>
                <w:color w:val="282A28"/>
                <w:lang w:val="en"/>
              </w:rPr>
              <w:t xml:space="preserve">record, </w:t>
            </w:r>
            <w:r w:rsidRPr="00D932FF">
              <w:rPr>
                <w:rStyle w:val="Emphasis"/>
                <w:rFonts w:ascii="Montserrat" w:hAnsi="Montserrat" w:cs="Helvetica"/>
                <w:color w:val="282A28"/>
                <w:lang w:val="en"/>
              </w:rPr>
              <w:t>develop ideas and imagery using 3D techniques to produce a final sculpture in response to the theme.</w:t>
            </w:r>
          </w:p>
          <w:p w:rsidR="00925708" w:rsidRPr="00D932FF" w:rsidRDefault="00925708" w:rsidP="00925708">
            <w:pPr>
              <w:jc w:val="center"/>
              <w:rPr>
                <w:rFonts w:ascii="Montserrat" w:hAnsi="Montserrat"/>
                <w:b/>
                <w:color w:val="00B050"/>
              </w:rPr>
            </w:pPr>
          </w:p>
          <w:p w:rsidR="00566F37" w:rsidRDefault="00566F37" w:rsidP="00566F37">
            <w:pPr>
              <w:jc w:val="center"/>
              <w:rPr>
                <w:rFonts w:ascii="Montserrat" w:hAnsi="Montserrat"/>
                <w:b/>
                <w:color w:val="00B050"/>
              </w:rPr>
            </w:pPr>
            <w:r w:rsidRPr="00D932FF">
              <w:rPr>
                <w:rFonts w:ascii="Montserrat" w:hAnsi="Montserrat"/>
                <w:b/>
                <w:color w:val="00B050"/>
              </w:rPr>
              <w:t xml:space="preserve">Test </w:t>
            </w:r>
            <w:r w:rsidRPr="00D932FF">
              <w:rPr>
                <w:rFonts w:ascii="Montserrat" w:hAnsi="Montserrat"/>
                <w:b/>
                <w:color w:val="00B050"/>
              </w:rPr>
              <w:t>Two</w:t>
            </w:r>
            <w:r w:rsidRPr="00D932FF">
              <w:rPr>
                <w:rFonts w:ascii="Montserrat" w:hAnsi="Montserrat"/>
                <w:b/>
                <w:color w:val="00B050"/>
              </w:rPr>
              <w:t xml:space="preserve">- </w:t>
            </w:r>
            <w:r w:rsidRPr="00D932FF">
              <w:rPr>
                <w:rFonts w:ascii="Montserrat" w:hAnsi="Montserrat"/>
                <w:b/>
                <w:color w:val="00B050"/>
              </w:rPr>
              <w:t>Media techniques explained – wet media.</w:t>
            </w:r>
          </w:p>
          <w:p w:rsidR="0099048C" w:rsidRPr="00D932FF" w:rsidRDefault="0099048C" w:rsidP="00566F37">
            <w:pPr>
              <w:jc w:val="center"/>
              <w:rPr>
                <w:rFonts w:ascii="Montserrat" w:hAnsi="Montserrat"/>
                <w:b/>
                <w:color w:val="00B050"/>
              </w:rPr>
            </w:pPr>
            <w:r w:rsidRPr="0099048C">
              <w:rPr>
                <w:rFonts w:ascii="Montserrat" w:hAnsi="Montserrat"/>
                <w:b/>
                <w:color w:val="00B050"/>
              </w:rPr>
              <w:t>Q:\Art\1 Art Schemes and Resources\KS3\Yr9\Year 9 SOW and assessment 2019\Knowledge organiser for booklet</w:t>
            </w:r>
          </w:p>
          <w:p w:rsidR="00925708" w:rsidRPr="00D932FF" w:rsidRDefault="00925708" w:rsidP="00566F37">
            <w:pPr>
              <w:jc w:val="center"/>
              <w:rPr>
                <w:rFonts w:ascii="Montserrat" w:hAnsi="Montserrat"/>
                <w:b/>
              </w:rPr>
            </w:pPr>
          </w:p>
        </w:tc>
      </w:tr>
      <w:tr w:rsidR="00E51AC2" w:rsidRPr="003711DB" w:rsidTr="00E51AC2">
        <w:trPr>
          <w:trHeight w:val="4423"/>
        </w:trPr>
        <w:tc>
          <w:tcPr>
            <w:tcW w:w="4660" w:type="dxa"/>
          </w:tcPr>
          <w:p w:rsidR="00E51AC2" w:rsidRPr="00D932FF" w:rsidRDefault="00E51AC2" w:rsidP="00E51AC2">
            <w:pPr>
              <w:jc w:val="center"/>
              <w:rPr>
                <w:rFonts w:ascii="Montserrat" w:hAnsi="Montserrat"/>
                <w:b/>
              </w:rPr>
            </w:pPr>
            <w:r w:rsidRPr="00D932FF">
              <w:rPr>
                <w:rFonts w:ascii="Montserrat" w:hAnsi="Montserrat"/>
                <w:b/>
              </w:rPr>
              <w:lastRenderedPageBreak/>
              <w:t>Project 3</w:t>
            </w:r>
          </w:p>
          <w:p w:rsidR="00E51AC2" w:rsidRPr="00D932FF" w:rsidRDefault="00E51AC2" w:rsidP="00E51AC2">
            <w:pPr>
              <w:jc w:val="center"/>
              <w:rPr>
                <w:rFonts w:ascii="Montserrat" w:hAnsi="Montserrat"/>
              </w:rPr>
            </w:pPr>
          </w:p>
          <w:p w:rsidR="00E51AC2" w:rsidRPr="00D932FF" w:rsidRDefault="00611273" w:rsidP="00E51AC2">
            <w:pPr>
              <w:jc w:val="center"/>
              <w:rPr>
                <w:rFonts w:ascii="Montserrat" w:hAnsi="Montserrat"/>
              </w:rPr>
            </w:pPr>
            <w:r w:rsidRPr="00E965E5">
              <w:rPr>
                <w:rFonts w:ascii="Montserrat" w:hAnsi="Montserrat"/>
                <w:b/>
                <w:noProof/>
                <w:color w:val="1F4E79" w:themeColor="accent1" w:themeShade="80"/>
                <w:sz w:val="36"/>
                <w:szCs w:val="36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62336" behindDoc="1" locked="0" layoutInCell="1" allowOverlap="1" wp14:anchorId="2722DB5A" wp14:editId="7F45CD1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165100</wp:posOffset>
                  </wp:positionV>
                  <wp:extent cx="3033395" cy="2274570"/>
                  <wp:effectExtent l="0" t="0" r="0" b="0"/>
                  <wp:wrapTight wrapText="bothSides">
                    <wp:wrapPolygon edited="0">
                      <wp:start x="0" y="0"/>
                      <wp:lineTo x="0" y="21347"/>
                      <wp:lineTo x="21433" y="21347"/>
                      <wp:lineTo x="21433" y="0"/>
                      <wp:lineTo x="0" y="0"/>
                    </wp:wrapPolygon>
                  </wp:wrapTight>
                  <wp:docPr id="7" name="Picture 7" descr="C:\Users\aslade\AppData\Local\Microsoft\Windows\INetCache\Content.Outlook\2PXUH60E\IMG_15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lade\AppData\Local\Microsoft\Windows\INetCache\Content.Outlook\2PXUH60E\IMG_15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395" cy="227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0" w:type="dxa"/>
          </w:tcPr>
          <w:p w:rsidR="00E51AC2" w:rsidRPr="00D932FF" w:rsidRDefault="00D932FF" w:rsidP="00E51AC2">
            <w:pPr>
              <w:pStyle w:val="NormalWeb"/>
              <w:jc w:val="center"/>
              <w:rPr>
                <w:rFonts w:ascii="Montserrat" w:hAnsi="Montserrat"/>
                <w:b/>
                <w:i/>
                <w:sz w:val="22"/>
                <w:szCs w:val="22"/>
              </w:rPr>
            </w:pPr>
            <w:r w:rsidRPr="00D932FF">
              <w:rPr>
                <w:rStyle w:val="Emphasis"/>
                <w:rFonts w:ascii="Montserrat" w:hAnsi="Montserrat" w:cs="Helvetica"/>
                <w:b/>
                <w:i w:val="0"/>
                <w:color w:val="282A28"/>
                <w:lang w:val="en"/>
              </w:rPr>
              <w:t>Architecture and Viewpoints</w:t>
            </w:r>
          </w:p>
          <w:p w:rsidR="00E51AC2" w:rsidRPr="00D932FF" w:rsidRDefault="00E51AC2" w:rsidP="00E51AC2">
            <w:pPr>
              <w:pStyle w:val="NormalWeb"/>
              <w:jc w:val="center"/>
              <w:rPr>
                <w:rStyle w:val="Emphasis"/>
                <w:rFonts w:ascii="Montserrat" w:hAnsi="Montserrat" w:cs="Helvetica"/>
                <w:i w:val="0"/>
                <w:color w:val="282A28"/>
                <w:sz w:val="22"/>
                <w:szCs w:val="22"/>
                <w:lang w:val="en"/>
              </w:rPr>
            </w:pPr>
            <w:r w:rsidRPr="00D932FF">
              <w:rPr>
                <w:rStyle w:val="Emphasis"/>
                <w:rFonts w:ascii="Montserrat" w:hAnsi="Montserrat" w:cs="Helvetica"/>
                <w:i w:val="0"/>
                <w:color w:val="282A28"/>
                <w:sz w:val="22"/>
                <w:szCs w:val="22"/>
                <w:lang w:val="en"/>
              </w:rPr>
              <w:t xml:space="preserve">Pupils will explore the theme of ‘Myself’ with reference to ‘Pop Art’ and other Art &amp; Design sources from popular culture. </w:t>
            </w:r>
          </w:p>
          <w:p w:rsidR="00E51AC2" w:rsidRPr="00D932FF" w:rsidRDefault="00E51AC2" w:rsidP="00E51AC2">
            <w:pPr>
              <w:pStyle w:val="NormalWeb"/>
              <w:jc w:val="center"/>
              <w:rPr>
                <w:rStyle w:val="Emphasis"/>
                <w:rFonts w:ascii="Montserrat" w:hAnsi="Montserrat" w:cs="Helvetica"/>
                <w:color w:val="282A28"/>
                <w:sz w:val="22"/>
                <w:szCs w:val="22"/>
                <w:lang w:val="en"/>
              </w:rPr>
            </w:pPr>
            <w:r w:rsidRPr="00D932FF">
              <w:rPr>
                <w:rStyle w:val="Emphasis"/>
                <w:rFonts w:ascii="Montserrat" w:hAnsi="Montserrat" w:cs="Helvetica"/>
                <w:color w:val="282A28"/>
                <w:sz w:val="22"/>
                <w:szCs w:val="22"/>
                <w:lang w:val="en"/>
              </w:rPr>
              <w:t>They will develop ideas and imagery in a wide range of media and techniques, and produce a painting or mixed media response to the theme.</w:t>
            </w:r>
          </w:p>
          <w:p w:rsidR="00D932FF" w:rsidRDefault="00D932FF" w:rsidP="00D932FF">
            <w:pPr>
              <w:jc w:val="center"/>
              <w:rPr>
                <w:rFonts w:ascii="Montserrat" w:hAnsi="Montserrat"/>
                <w:b/>
                <w:color w:val="00B050"/>
              </w:rPr>
            </w:pPr>
            <w:r w:rsidRPr="00D932FF">
              <w:rPr>
                <w:rFonts w:ascii="Montserrat" w:hAnsi="Montserrat"/>
                <w:b/>
                <w:color w:val="00B050"/>
              </w:rPr>
              <w:t xml:space="preserve">Test </w:t>
            </w:r>
            <w:r>
              <w:rPr>
                <w:rFonts w:ascii="Montserrat" w:hAnsi="Montserrat"/>
                <w:b/>
                <w:color w:val="00B050"/>
              </w:rPr>
              <w:t>Three</w:t>
            </w:r>
            <w:r w:rsidRPr="00D932FF">
              <w:rPr>
                <w:rFonts w:ascii="Montserrat" w:hAnsi="Montserrat"/>
                <w:b/>
                <w:color w:val="00B050"/>
              </w:rPr>
              <w:t xml:space="preserve">- Media techniques explained – </w:t>
            </w:r>
            <w:r>
              <w:rPr>
                <w:rFonts w:ascii="Montserrat" w:hAnsi="Montserrat"/>
                <w:b/>
                <w:color w:val="00B050"/>
              </w:rPr>
              <w:t>Dry</w:t>
            </w:r>
            <w:r w:rsidRPr="00D932FF">
              <w:rPr>
                <w:rFonts w:ascii="Montserrat" w:hAnsi="Montserrat"/>
                <w:b/>
                <w:color w:val="00B050"/>
              </w:rPr>
              <w:t xml:space="preserve"> media.</w:t>
            </w:r>
          </w:p>
          <w:p w:rsidR="0099048C" w:rsidRPr="00D932FF" w:rsidRDefault="0099048C" w:rsidP="00D932FF">
            <w:pPr>
              <w:jc w:val="center"/>
              <w:rPr>
                <w:rFonts w:ascii="Montserrat" w:hAnsi="Montserrat"/>
                <w:b/>
                <w:color w:val="00B050"/>
              </w:rPr>
            </w:pPr>
            <w:r w:rsidRPr="0099048C">
              <w:rPr>
                <w:rFonts w:ascii="Montserrat" w:hAnsi="Montserrat"/>
                <w:b/>
                <w:color w:val="00B050"/>
              </w:rPr>
              <w:t>Q:\Art\1 Art Schemes and Resources\KS3\Yr9\Year 9 SOW and assessment 2019\Knowledge organiser for booklet</w:t>
            </w:r>
          </w:p>
          <w:p w:rsidR="00E51AC2" w:rsidRPr="00D932FF" w:rsidRDefault="00E51AC2" w:rsidP="00925708">
            <w:pPr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</w:tc>
      </w:tr>
    </w:tbl>
    <w:p w:rsidR="00E51AC2" w:rsidRDefault="00E51AC2" w:rsidP="00E51AC2">
      <w:pPr>
        <w:rPr>
          <w:rFonts w:ascii="Montserrat" w:hAnsi="Montserrat"/>
        </w:rPr>
      </w:pPr>
    </w:p>
    <w:p w:rsidR="009141C0" w:rsidRDefault="009141C0">
      <w:pPr>
        <w:rPr>
          <w:rFonts w:ascii="Montserrat" w:hAnsi="Montserrat"/>
        </w:rPr>
      </w:pPr>
    </w:p>
    <w:p w:rsidR="000F6EC1" w:rsidRDefault="000F6EC1">
      <w:pPr>
        <w:rPr>
          <w:rFonts w:ascii="Montserrat" w:hAnsi="Montserrat"/>
        </w:rPr>
      </w:pPr>
    </w:p>
    <w:p w:rsidR="000F6EC1" w:rsidRDefault="000F6EC1">
      <w:pPr>
        <w:rPr>
          <w:rFonts w:ascii="Montserrat" w:hAnsi="Montserrat"/>
        </w:rPr>
      </w:pPr>
    </w:p>
    <w:p w:rsidR="000F6EC1" w:rsidRDefault="000F6EC1">
      <w:pPr>
        <w:rPr>
          <w:rFonts w:ascii="Montserrat" w:hAnsi="Montserrat"/>
        </w:rPr>
      </w:pPr>
    </w:p>
    <w:p w:rsidR="000F6EC1" w:rsidRDefault="000F6EC1">
      <w:pPr>
        <w:rPr>
          <w:rFonts w:ascii="Montserrat" w:hAnsi="Montserrat"/>
        </w:rPr>
      </w:pPr>
    </w:p>
    <w:p w:rsidR="000F6EC1" w:rsidRPr="00911B11" w:rsidRDefault="000F6EC1">
      <w:pPr>
        <w:rPr>
          <w:rFonts w:ascii="Montserrat" w:hAnsi="Montserrat"/>
        </w:rPr>
      </w:pPr>
    </w:p>
    <w:p w:rsidR="009141C0" w:rsidRPr="00911B11" w:rsidRDefault="009141C0">
      <w:pPr>
        <w:rPr>
          <w:rFonts w:ascii="Montserrat" w:hAnsi="Montserrat"/>
        </w:rPr>
      </w:pPr>
    </w:p>
    <w:p w:rsidR="009141C0" w:rsidRPr="00911B11" w:rsidRDefault="009141C0">
      <w:pPr>
        <w:rPr>
          <w:rFonts w:ascii="Montserrat" w:hAnsi="Montserrat"/>
        </w:rPr>
      </w:pPr>
    </w:p>
    <w:sectPr w:rsidR="009141C0" w:rsidRPr="00911B11" w:rsidSect="00911B11"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62" w:rsidRDefault="00ED3562" w:rsidP="00911B11">
      <w:pPr>
        <w:spacing w:after="0" w:line="240" w:lineRule="auto"/>
      </w:pPr>
      <w:r>
        <w:separator/>
      </w:r>
    </w:p>
  </w:endnote>
  <w:end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62" w:rsidRDefault="00ED3562" w:rsidP="00911B11">
      <w:pPr>
        <w:spacing w:after="0" w:line="240" w:lineRule="auto"/>
      </w:pPr>
      <w:r>
        <w:separator/>
      </w:r>
    </w:p>
  </w:footnote>
  <w:foot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D"/>
    <w:rsid w:val="00006105"/>
    <w:rsid w:val="000A419D"/>
    <w:rsid w:val="000E74B6"/>
    <w:rsid w:val="000F44EB"/>
    <w:rsid w:val="000F6EC1"/>
    <w:rsid w:val="001F3ED1"/>
    <w:rsid w:val="003C773F"/>
    <w:rsid w:val="004C1264"/>
    <w:rsid w:val="004E3439"/>
    <w:rsid w:val="00566F37"/>
    <w:rsid w:val="00611273"/>
    <w:rsid w:val="007C7D3D"/>
    <w:rsid w:val="008105D9"/>
    <w:rsid w:val="00863442"/>
    <w:rsid w:val="008D049A"/>
    <w:rsid w:val="00911B11"/>
    <w:rsid w:val="009141C0"/>
    <w:rsid w:val="00925708"/>
    <w:rsid w:val="0099048C"/>
    <w:rsid w:val="009D132C"/>
    <w:rsid w:val="00CB4CAB"/>
    <w:rsid w:val="00D932FF"/>
    <w:rsid w:val="00E16113"/>
    <w:rsid w:val="00E35E31"/>
    <w:rsid w:val="00E51AC2"/>
    <w:rsid w:val="00ED3562"/>
    <w:rsid w:val="00F77D5F"/>
    <w:rsid w:val="00FE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347A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1AC2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51A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Edwards</dc:creator>
  <cp:keywords/>
  <dc:description/>
  <cp:lastModifiedBy>aslade</cp:lastModifiedBy>
  <cp:revision>12</cp:revision>
  <dcterms:created xsi:type="dcterms:W3CDTF">2019-06-28T08:58:00Z</dcterms:created>
  <dcterms:modified xsi:type="dcterms:W3CDTF">2019-06-28T13:26:00Z</dcterms:modified>
</cp:coreProperties>
</file>