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11" w:rsidRDefault="00911B11" w:rsidP="003D1AA2">
      <w:pPr>
        <w:rPr>
          <w:rFonts w:ascii="Montserrat" w:hAnsi="Montserrat"/>
          <w:b/>
          <w:u w:val="single"/>
        </w:rPr>
      </w:pPr>
      <w:r>
        <w:rPr>
          <w:rFonts w:ascii="Montserrat" w:hAnsi="Montserrat" w:cs="Segoe UI"/>
          <w:noProof/>
          <w:color w:val="00396B"/>
          <w:lang w:eastAsia="en-GB"/>
        </w:rPr>
        <w:drawing>
          <wp:inline distT="0" distB="0" distL="0" distR="0" wp14:anchorId="4FCFE8DB" wp14:editId="237F7154">
            <wp:extent cx="1590675" cy="414508"/>
            <wp:effectExtent l="0" t="0" r="0" b="5080"/>
            <wp:docPr id="2" name="Picture 2" descr="Kingsdown Scho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down 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81" cy="41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11" w:rsidRDefault="00911B11">
      <w:pPr>
        <w:rPr>
          <w:rFonts w:ascii="Montserrat" w:hAnsi="Montserrat"/>
          <w:b/>
          <w:u w:val="single"/>
        </w:rPr>
      </w:pPr>
    </w:p>
    <w:p w:rsidR="00AE2CA0" w:rsidRPr="00911B11" w:rsidRDefault="00477F45">
      <w:pPr>
        <w:rPr>
          <w:rFonts w:ascii="Montserrat" w:hAnsi="Montserrat"/>
          <w:b/>
          <w:sz w:val="28"/>
          <w:u w:val="single"/>
        </w:rPr>
      </w:pPr>
      <w:r>
        <w:rPr>
          <w:rFonts w:ascii="Montserrat" w:hAnsi="Montserrat"/>
          <w:b/>
          <w:sz w:val="28"/>
          <w:u w:val="single"/>
        </w:rPr>
        <w:t>Year 8</w:t>
      </w:r>
      <w:r w:rsidR="000F6EC1">
        <w:rPr>
          <w:rFonts w:ascii="Montserrat" w:hAnsi="Montserrat"/>
          <w:b/>
          <w:sz w:val="28"/>
          <w:u w:val="single"/>
        </w:rPr>
        <w:t xml:space="preserve"> Curriculum Explained</w:t>
      </w:r>
    </w:p>
    <w:p w:rsidR="007C7D3D" w:rsidRPr="00911B11" w:rsidRDefault="007C7D3D">
      <w:pPr>
        <w:rPr>
          <w:rFonts w:ascii="Montserrat" w:hAnsi="Montserrat"/>
        </w:rPr>
      </w:pPr>
      <w:r w:rsidRPr="00911B11">
        <w:rPr>
          <w:rFonts w:ascii="Montserrat" w:hAnsi="Montserrat"/>
        </w:rPr>
        <w:t xml:space="preserve">Our </w:t>
      </w:r>
      <w:r w:rsidR="003D1AA2">
        <w:rPr>
          <w:rFonts w:ascii="Montserrat" w:hAnsi="Montserrat"/>
        </w:rPr>
        <w:t xml:space="preserve">Religious Studies </w:t>
      </w:r>
      <w:r w:rsidRPr="00911B11">
        <w:rPr>
          <w:rFonts w:ascii="Montserrat" w:hAnsi="Montserrat"/>
        </w:rPr>
        <w:t xml:space="preserve">curriculum intends to train </w:t>
      </w:r>
      <w:r w:rsidR="003D1AA2">
        <w:rPr>
          <w:rFonts w:ascii="Montserrat" w:hAnsi="Montserrat"/>
        </w:rPr>
        <w:t>well-informed critical thinkers who understand how religious ideas have and do shape the world</w:t>
      </w:r>
      <w:r w:rsidRPr="00911B11">
        <w:rPr>
          <w:rFonts w:ascii="Montserrat" w:hAnsi="Montserrat"/>
        </w:rPr>
        <w:t>. This means that they will be able to:</w:t>
      </w:r>
    </w:p>
    <w:p w:rsidR="004923CD" w:rsidRDefault="004923CD" w:rsidP="004923CD">
      <w:pPr>
        <w:pStyle w:val="ListParagraph"/>
        <w:rPr>
          <w:rFonts w:ascii="Montserrat" w:hAnsi="Montserrat"/>
        </w:rPr>
      </w:pPr>
    </w:p>
    <w:p w:rsidR="004923CD" w:rsidRDefault="004923CD" w:rsidP="00911B1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To identify religious and non-religious responses to </w:t>
      </w:r>
      <w:r w:rsidR="00477F45">
        <w:rPr>
          <w:rFonts w:ascii="Montserrat" w:hAnsi="Montserrat"/>
        </w:rPr>
        <w:t>prejudice and discrimination</w:t>
      </w:r>
      <w:r>
        <w:rPr>
          <w:rFonts w:ascii="Montserrat" w:hAnsi="Montserrat"/>
        </w:rPr>
        <w:t>.</w:t>
      </w:r>
    </w:p>
    <w:p w:rsidR="00477F45" w:rsidRPr="00477F45" w:rsidRDefault="00477F45" w:rsidP="00477F45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To investigate the impact religion had on historical</w:t>
      </w:r>
      <w:r w:rsidRPr="00477F45">
        <w:rPr>
          <w:rFonts w:ascii="Montserrat" w:hAnsi="Montserrat"/>
        </w:rPr>
        <w:t xml:space="preserve"> figures have had on our world (Mohandas Gandhi</w:t>
      </w:r>
      <w:r>
        <w:rPr>
          <w:rFonts w:ascii="Montserrat" w:hAnsi="Montserrat"/>
        </w:rPr>
        <w:t xml:space="preserve"> and</w:t>
      </w:r>
      <w:r w:rsidRPr="00477F45">
        <w:rPr>
          <w:rFonts w:ascii="Montserrat" w:hAnsi="Montserrat"/>
        </w:rPr>
        <w:t xml:space="preserve"> </w:t>
      </w:r>
      <w:r>
        <w:rPr>
          <w:rFonts w:ascii="Montserrat" w:hAnsi="Montserrat"/>
        </w:rPr>
        <w:t>Martin Luther</w:t>
      </w:r>
      <w:r w:rsidRPr="00477F45">
        <w:rPr>
          <w:rFonts w:ascii="Montserrat" w:hAnsi="Montserrat"/>
        </w:rPr>
        <w:t>)</w:t>
      </w:r>
    </w:p>
    <w:p w:rsidR="007631D9" w:rsidRDefault="007631D9" w:rsidP="007631D9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To explain why religious people take the actions they do.</w:t>
      </w:r>
    </w:p>
    <w:p w:rsidR="00AD2A30" w:rsidRDefault="00AD2A30" w:rsidP="00911B1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To explore our own responsibilities towards </w:t>
      </w:r>
      <w:r w:rsidR="00477F45">
        <w:rPr>
          <w:rFonts w:ascii="Montserrat" w:hAnsi="Montserrat"/>
        </w:rPr>
        <w:t>confronting prejudice and discrimination in our own lives</w:t>
      </w:r>
      <w:r>
        <w:rPr>
          <w:rFonts w:ascii="Montserrat" w:hAnsi="Montserrat"/>
        </w:rPr>
        <w:t>.</w:t>
      </w:r>
    </w:p>
    <w:p w:rsidR="00AD2A30" w:rsidRPr="00AD2A30" w:rsidRDefault="004923CD" w:rsidP="00AD2A30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To explore </w:t>
      </w:r>
      <w:r w:rsidR="007631D9">
        <w:rPr>
          <w:rFonts w:ascii="Montserrat" w:hAnsi="Montserrat"/>
        </w:rPr>
        <w:t>religious and non-religious views on the existence of an afterlife</w:t>
      </w:r>
      <w:r>
        <w:rPr>
          <w:rFonts w:ascii="Montserrat" w:hAnsi="Montserrat"/>
        </w:rPr>
        <w:t>.</w:t>
      </w:r>
    </w:p>
    <w:p w:rsidR="00AD2A30" w:rsidRDefault="00AD2A30" w:rsidP="00AD2A30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To explain where religious people find their guidance</w:t>
      </w:r>
      <w:r w:rsidR="007631D9">
        <w:rPr>
          <w:rFonts w:ascii="Montserrat" w:hAnsi="Montserrat"/>
        </w:rPr>
        <w:t xml:space="preserve"> on how to live</w:t>
      </w:r>
      <w:r>
        <w:rPr>
          <w:rFonts w:ascii="Montserrat" w:hAnsi="Montserrat"/>
        </w:rPr>
        <w:t>.</w:t>
      </w:r>
    </w:p>
    <w:p w:rsidR="00AD2A30" w:rsidRDefault="00AD2A30" w:rsidP="00AD2A30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To confidently talk about religious ideas and how they influence people.</w:t>
      </w:r>
    </w:p>
    <w:p w:rsidR="00AD2A30" w:rsidRDefault="00AD2A30" w:rsidP="00AD2A30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To understand that the main religious tradition in Great Britain in Christianity, but that all other faiths are represented in our society.</w:t>
      </w:r>
    </w:p>
    <w:p w:rsidR="004923CD" w:rsidRDefault="004923CD" w:rsidP="00911B1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To </w:t>
      </w:r>
      <w:r w:rsidR="007631D9">
        <w:rPr>
          <w:rFonts w:ascii="Montserrat" w:hAnsi="Montserrat"/>
        </w:rPr>
        <w:t>explore religious responses to poverty and injustice</w:t>
      </w:r>
      <w:r>
        <w:rPr>
          <w:rFonts w:ascii="Montserrat" w:hAnsi="Montserrat"/>
        </w:rPr>
        <w:t>.</w:t>
      </w:r>
    </w:p>
    <w:p w:rsidR="003D1AA2" w:rsidRDefault="004923CD" w:rsidP="00911B1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To e</w:t>
      </w:r>
      <w:r w:rsidR="007216E5">
        <w:rPr>
          <w:rFonts w:ascii="Montserrat" w:hAnsi="Montserrat"/>
        </w:rPr>
        <w:t>valuate and compare their own ideas with those of different religious traditions.</w:t>
      </w:r>
    </w:p>
    <w:p w:rsidR="007216E5" w:rsidRDefault="00AD2A30" w:rsidP="00911B1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To w</w:t>
      </w:r>
      <w:r w:rsidR="00A7477B">
        <w:rPr>
          <w:rFonts w:ascii="Montserrat" w:hAnsi="Montserrat"/>
        </w:rPr>
        <w:t>rite in well-structured paragraphs.</w:t>
      </w:r>
    </w:p>
    <w:p w:rsidR="00A7477B" w:rsidRDefault="00AD2A30" w:rsidP="00911B1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To u</w:t>
      </w:r>
      <w:r w:rsidR="00A7477B">
        <w:rPr>
          <w:rFonts w:ascii="Montserrat" w:hAnsi="Montserrat"/>
        </w:rPr>
        <w:t>se religious teachings/scripture to explain the source of belief.</w:t>
      </w:r>
    </w:p>
    <w:p w:rsidR="00A7477B" w:rsidRDefault="00AD2A30" w:rsidP="00AD2A30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To c</w:t>
      </w:r>
      <w:r w:rsidR="00A7477B">
        <w:rPr>
          <w:rFonts w:ascii="Montserrat" w:hAnsi="Montserrat"/>
        </w:rPr>
        <w:t>ritically evaluate statements</w:t>
      </w:r>
      <w:r>
        <w:rPr>
          <w:rFonts w:ascii="Montserrat" w:hAnsi="Montserrat"/>
        </w:rPr>
        <w:t>.</w:t>
      </w:r>
    </w:p>
    <w:p w:rsidR="007631D9" w:rsidRPr="00AD2A30" w:rsidRDefault="007631D9" w:rsidP="00AD2A30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To draw links with how religious ideas might influence their own beliefs.</w:t>
      </w:r>
    </w:p>
    <w:p w:rsidR="00911B11" w:rsidRDefault="00911B11">
      <w:pPr>
        <w:rPr>
          <w:rFonts w:ascii="Montserrat" w:hAnsi="Montserrat"/>
        </w:rPr>
      </w:pPr>
    </w:p>
    <w:p w:rsidR="003D1AA2" w:rsidRDefault="007C7D3D">
      <w:pPr>
        <w:rPr>
          <w:rFonts w:ascii="Montserrat" w:hAnsi="Montserrat"/>
        </w:rPr>
      </w:pPr>
      <w:r w:rsidRPr="00911B11">
        <w:rPr>
          <w:rFonts w:ascii="Montserrat" w:hAnsi="Montserrat"/>
        </w:rPr>
        <w:t xml:space="preserve">The </w:t>
      </w:r>
      <w:r w:rsidR="003D1AA2">
        <w:rPr>
          <w:rFonts w:ascii="Montserrat" w:hAnsi="Montserrat"/>
        </w:rPr>
        <w:t xml:space="preserve">Religious Studies </w:t>
      </w:r>
      <w:r w:rsidRPr="00911B11">
        <w:rPr>
          <w:rFonts w:ascii="Montserrat" w:hAnsi="Montserrat"/>
        </w:rPr>
        <w:t xml:space="preserve">curriculum teaches </w:t>
      </w:r>
      <w:r w:rsidR="003D1AA2">
        <w:rPr>
          <w:rFonts w:ascii="Montserrat" w:hAnsi="Montserrat"/>
        </w:rPr>
        <w:t>our students to engage with the world they live in, to ask questions about human experiences and to begin forming their own views on important religious, ethical and moral issues.</w:t>
      </w:r>
    </w:p>
    <w:p w:rsidR="003D1AA2" w:rsidRDefault="003D1AA2">
      <w:pPr>
        <w:rPr>
          <w:rFonts w:ascii="Montserrat" w:hAnsi="Montserrat"/>
        </w:rPr>
      </w:pPr>
    </w:p>
    <w:p w:rsidR="007C7D3D" w:rsidRDefault="003D1AA2">
      <w:pPr>
        <w:rPr>
          <w:rFonts w:ascii="Montserrat" w:hAnsi="Montserrat"/>
        </w:rPr>
      </w:pPr>
      <w:r>
        <w:rPr>
          <w:rFonts w:ascii="Montserrat" w:hAnsi="Montserrat"/>
        </w:rPr>
        <w:t xml:space="preserve">Our curriculum provides </w:t>
      </w:r>
      <w:r w:rsidR="007216E5">
        <w:rPr>
          <w:rFonts w:ascii="Montserrat" w:hAnsi="Montserrat"/>
        </w:rPr>
        <w:t>lessons rich in knowledge</w:t>
      </w:r>
      <w:r w:rsidR="007C7D3D" w:rsidRPr="00911B11">
        <w:rPr>
          <w:rFonts w:ascii="Montserrat" w:hAnsi="Montserrat"/>
        </w:rPr>
        <w:t xml:space="preserve"> and we sequence these in the best order so that students can see how fundamental </w:t>
      </w:r>
      <w:r w:rsidR="00AD2A30">
        <w:rPr>
          <w:rFonts w:ascii="Montserrat" w:hAnsi="Montserrat"/>
        </w:rPr>
        <w:t xml:space="preserve">religious </w:t>
      </w:r>
      <w:r w:rsidR="007C7D3D" w:rsidRPr="00911B11">
        <w:rPr>
          <w:rFonts w:ascii="Montserrat" w:hAnsi="Montserrat"/>
        </w:rPr>
        <w:t xml:space="preserve">ideas link together. </w:t>
      </w:r>
      <w:bookmarkStart w:id="0" w:name="_GoBack"/>
      <w:bookmarkEnd w:id="0"/>
    </w:p>
    <w:sectPr w:rsidR="007C7D3D" w:rsidSect="00911B11">
      <w:pgSz w:w="11906" w:h="16838"/>
      <w:pgMar w:top="1440" w:right="1440" w:bottom="1440" w:left="1440" w:header="708" w:footer="708" w:gutter="0"/>
      <w:pgBorders w:offsetFrom="page">
        <w:top w:val="single" w:sz="48" w:space="24" w:color="1F4E79" w:themeColor="accent1" w:themeShade="80"/>
        <w:left w:val="single" w:sz="48" w:space="24" w:color="1F4E79" w:themeColor="accent1" w:themeShade="80"/>
        <w:bottom w:val="single" w:sz="48" w:space="24" w:color="1F4E79" w:themeColor="accent1" w:themeShade="80"/>
        <w:right w:val="single" w:sz="48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562" w:rsidRDefault="00ED3562" w:rsidP="00911B11">
      <w:pPr>
        <w:spacing w:after="0" w:line="240" w:lineRule="auto"/>
      </w:pPr>
      <w:r>
        <w:separator/>
      </w:r>
    </w:p>
  </w:endnote>
  <w:endnote w:type="continuationSeparator" w:id="0">
    <w:p w:rsidR="00ED3562" w:rsidRDefault="00ED3562" w:rsidP="0091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562" w:rsidRDefault="00ED3562" w:rsidP="00911B11">
      <w:pPr>
        <w:spacing w:after="0" w:line="240" w:lineRule="auto"/>
      </w:pPr>
      <w:r>
        <w:separator/>
      </w:r>
    </w:p>
  </w:footnote>
  <w:footnote w:type="continuationSeparator" w:id="0">
    <w:p w:rsidR="00ED3562" w:rsidRDefault="00ED3562" w:rsidP="00911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B9C"/>
    <w:multiLevelType w:val="hybridMultilevel"/>
    <w:tmpl w:val="33E6814C"/>
    <w:lvl w:ilvl="0" w:tplc="D6BEDA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74233"/>
    <w:multiLevelType w:val="hybridMultilevel"/>
    <w:tmpl w:val="DF80DA24"/>
    <w:lvl w:ilvl="0" w:tplc="FEAA82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E54FA"/>
    <w:multiLevelType w:val="hybridMultilevel"/>
    <w:tmpl w:val="CF00B4D6"/>
    <w:lvl w:ilvl="0" w:tplc="776AA4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62E0"/>
    <w:multiLevelType w:val="hybridMultilevel"/>
    <w:tmpl w:val="F566DDF6"/>
    <w:lvl w:ilvl="0" w:tplc="B45A7E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33DFF"/>
    <w:multiLevelType w:val="hybridMultilevel"/>
    <w:tmpl w:val="A0508380"/>
    <w:lvl w:ilvl="0" w:tplc="4D7865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B4830"/>
    <w:multiLevelType w:val="hybridMultilevel"/>
    <w:tmpl w:val="F74474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E06D2"/>
    <w:multiLevelType w:val="hybridMultilevel"/>
    <w:tmpl w:val="1FDC8D9E"/>
    <w:lvl w:ilvl="0" w:tplc="0DACCC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3D"/>
    <w:rsid w:val="000A419D"/>
    <w:rsid w:val="000E74B6"/>
    <w:rsid w:val="000F44EB"/>
    <w:rsid w:val="000F6EC1"/>
    <w:rsid w:val="00342040"/>
    <w:rsid w:val="003C773F"/>
    <w:rsid w:val="003D1AA2"/>
    <w:rsid w:val="00477F45"/>
    <w:rsid w:val="004923CD"/>
    <w:rsid w:val="004C1264"/>
    <w:rsid w:val="004E3439"/>
    <w:rsid w:val="0057623C"/>
    <w:rsid w:val="007216E5"/>
    <w:rsid w:val="007631D9"/>
    <w:rsid w:val="007C7D3D"/>
    <w:rsid w:val="008105D9"/>
    <w:rsid w:val="00863442"/>
    <w:rsid w:val="00911B11"/>
    <w:rsid w:val="009141C0"/>
    <w:rsid w:val="009D132C"/>
    <w:rsid w:val="00A7477B"/>
    <w:rsid w:val="00AD2A30"/>
    <w:rsid w:val="00E35E31"/>
    <w:rsid w:val="00ED3562"/>
    <w:rsid w:val="00F7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A0078"/>
  <w15:chartTrackingRefBased/>
  <w15:docId w15:val="{31FB26E8-B6E3-487B-A0AC-8DDC5B6E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B11"/>
  </w:style>
  <w:style w:type="paragraph" w:styleId="Footer">
    <w:name w:val="footer"/>
    <w:basedOn w:val="Normal"/>
    <w:link w:val="Foot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B11"/>
  </w:style>
  <w:style w:type="character" w:styleId="Hyperlink">
    <w:name w:val="Hyperlink"/>
    <w:basedOn w:val="DefaultParagraphFont"/>
    <w:uiPriority w:val="99"/>
    <w:unhideWhenUsed/>
    <w:rsid w:val="009D1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ingsdownschoo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Kingsdown School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Edwards</dc:creator>
  <cp:keywords/>
  <dc:description/>
  <cp:lastModifiedBy>ksimmons</cp:lastModifiedBy>
  <cp:revision>5</cp:revision>
  <dcterms:created xsi:type="dcterms:W3CDTF">2019-06-28T10:00:00Z</dcterms:created>
  <dcterms:modified xsi:type="dcterms:W3CDTF">2019-07-23T10:41:00Z</dcterms:modified>
</cp:coreProperties>
</file>