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5545F0" w:rsidRDefault="007C7D3D">
      <w:pPr>
        <w:rPr>
          <w:rFonts w:ascii="Montserrat" w:hAnsi="Montserrat"/>
          <w:b/>
          <w:u w:val="single"/>
        </w:rPr>
      </w:pPr>
      <w:r w:rsidRPr="005545F0">
        <w:rPr>
          <w:rFonts w:ascii="Montserrat" w:hAnsi="Montserrat"/>
          <w:b/>
          <w:u w:val="single"/>
        </w:rPr>
        <w:t>Year</w:t>
      </w:r>
      <w:r w:rsidR="000170AA" w:rsidRPr="005545F0">
        <w:rPr>
          <w:rFonts w:ascii="Montserrat" w:hAnsi="Montserrat"/>
          <w:b/>
          <w:u w:val="single"/>
        </w:rPr>
        <w:t xml:space="preserve"> 11</w:t>
      </w:r>
      <w:r w:rsidR="0075764D" w:rsidRPr="005545F0">
        <w:rPr>
          <w:rFonts w:ascii="Montserrat" w:hAnsi="Montserrat"/>
          <w:b/>
          <w:u w:val="single"/>
        </w:rPr>
        <w:t xml:space="preserve"> </w:t>
      </w:r>
      <w:r w:rsidR="004E5E31" w:rsidRPr="005545F0">
        <w:rPr>
          <w:rFonts w:ascii="Montserrat" w:hAnsi="Montserrat"/>
          <w:b/>
          <w:u w:val="single"/>
        </w:rPr>
        <w:t>–</w:t>
      </w:r>
      <w:r w:rsidR="0075764D" w:rsidRPr="005545F0">
        <w:rPr>
          <w:rFonts w:ascii="Montserrat" w:hAnsi="Montserrat"/>
          <w:b/>
          <w:u w:val="single"/>
        </w:rPr>
        <w:t xml:space="preserve"> Health &amp; Social Care </w:t>
      </w:r>
      <w:r w:rsidR="00003762" w:rsidRPr="005545F0">
        <w:rPr>
          <w:rFonts w:ascii="Montserrat" w:hAnsi="Montserrat"/>
          <w:b/>
          <w:u w:val="single"/>
        </w:rPr>
        <w:t>Curriculum e</w:t>
      </w:r>
      <w:r w:rsidR="000F6EC1" w:rsidRPr="005545F0">
        <w:rPr>
          <w:rFonts w:ascii="Montserrat" w:hAnsi="Montserrat"/>
          <w:b/>
          <w:u w:val="single"/>
        </w:rPr>
        <w:t>xplained</w:t>
      </w:r>
    </w:p>
    <w:p w:rsidR="0075764D" w:rsidRPr="005545F0" w:rsidRDefault="004E5E31">
      <w:pPr>
        <w:rPr>
          <w:rFonts w:ascii="Montserrat" w:hAnsi="Montserrat"/>
        </w:rPr>
      </w:pPr>
      <w:r w:rsidRPr="005545F0">
        <w:rPr>
          <w:rFonts w:ascii="Montserrat" w:hAnsi="Montserrat"/>
        </w:rPr>
        <w:t xml:space="preserve">The aim of our </w:t>
      </w:r>
      <w:r w:rsidR="0075764D" w:rsidRPr="005545F0">
        <w:rPr>
          <w:rFonts w:ascii="Montserrat" w:hAnsi="Montserrat"/>
        </w:rPr>
        <w:t xml:space="preserve">Health &amp; </w:t>
      </w:r>
      <w:r w:rsidR="006154FA" w:rsidRPr="005545F0">
        <w:rPr>
          <w:rFonts w:ascii="Montserrat" w:hAnsi="Montserrat"/>
        </w:rPr>
        <w:t>S</w:t>
      </w:r>
      <w:r w:rsidR="000170AA" w:rsidRPr="005545F0">
        <w:rPr>
          <w:rFonts w:ascii="Montserrat" w:hAnsi="Montserrat"/>
        </w:rPr>
        <w:t>ocial Care curriculum in year 11</w:t>
      </w:r>
      <w:r w:rsidRPr="005545F0">
        <w:rPr>
          <w:rFonts w:ascii="Montserrat" w:hAnsi="Montserrat"/>
        </w:rPr>
        <w:t xml:space="preserve"> is to </w:t>
      </w:r>
      <w:r w:rsidR="000170AA" w:rsidRPr="005545F0">
        <w:rPr>
          <w:rFonts w:ascii="Montserrat" w:hAnsi="Montserrat"/>
        </w:rPr>
        <w:t xml:space="preserve">complete the  controlled assessment units to the highest standard possible and to learn the content needed to take the exam with confidence.  Knowledge from years 9 &amp; 10 will be built upon and links made across the units </w:t>
      </w:r>
      <w:r w:rsidR="00C207F6" w:rsidRPr="005545F0">
        <w:rPr>
          <w:rFonts w:ascii="Montserrat" w:hAnsi="Montserrat"/>
        </w:rPr>
        <w:t>to enable students to demonstrate</w:t>
      </w:r>
      <w:r w:rsidR="000170AA" w:rsidRPr="005545F0">
        <w:rPr>
          <w:rFonts w:ascii="Montserrat" w:hAnsi="Montserrat"/>
        </w:rPr>
        <w:t xml:space="preserve"> a thorough understanding of knowledge and its application. </w:t>
      </w:r>
    </w:p>
    <w:p w:rsidR="004E5E31" w:rsidRPr="005545F0" w:rsidRDefault="00003762">
      <w:pPr>
        <w:rPr>
          <w:rFonts w:ascii="Montserrat" w:hAnsi="Montserrat"/>
          <w:b/>
          <w:u w:val="single"/>
        </w:rPr>
      </w:pPr>
      <w:r w:rsidRPr="005545F0">
        <w:rPr>
          <w:rFonts w:ascii="Montserrat" w:hAnsi="Montserrat"/>
          <w:b/>
          <w:u w:val="single"/>
        </w:rPr>
        <w:t xml:space="preserve">Students </w:t>
      </w:r>
      <w:r w:rsidR="003F18C1" w:rsidRPr="005545F0">
        <w:rPr>
          <w:rFonts w:ascii="Montserrat" w:hAnsi="Montserrat"/>
          <w:b/>
          <w:u w:val="single"/>
        </w:rPr>
        <w:t>will be taught</w:t>
      </w:r>
      <w:r w:rsidR="004E5E31" w:rsidRPr="005545F0">
        <w:rPr>
          <w:rFonts w:ascii="Montserrat" w:hAnsi="Montserrat"/>
          <w:b/>
          <w:u w:val="single"/>
        </w:rPr>
        <w:t>:</w:t>
      </w:r>
    </w:p>
    <w:p w:rsidR="00C04B1B" w:rsidRPr="005545F0" w:rsidRDefault="00C04B1B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 xml:space="preserve">The </w:t>
      </w:r>
      <w:r w:rsidR="000170AA" w:rsidRPr="005545F0">
        <w:rPr>
          <w:rFonts w:ascii="Montserrat" w:hAnsi="Montserrat"/>
          <w:b/>
        </w:rPr>
        <w:t>effects of life events and ageing on the body.</w:t>
      </w:r>
    </w:p>
    <w:p w:rsidR="000170AA" w:rsidRPr="005545F0" w:rsidRDefault="000170AA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How to research specific information to achieve top marks in coursework.</w:t>
      </w:r>
    </w:p>
    <w:p w:rsidR="00C207F6" w:rsidRPr="005545F0" w:rsidRDefault="00C207F6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 xml:space="preserve">The symptoms, treatments and support needed for different </w:t>
      </w:r>
      <w:r w:rsidR="000170AA" w:rsidRPr="005545F0">
        <w:rPr>
          <w:rFonts w:ascii="Montserrat" w:hAnsi="Montserrat"/>
          <w:b/>
        </w:rPr>
        <w:t>illnesses</w:t>
      </w:r>
      <w:r w:rsidRPr="005545F0">
        <w:rPr>
          <w:rFonts w:ascii="Montserrat" w:hAnsi="Montserrat"/>
          <w:b/>
        </w:rPr>
        <w:t>.</w:t>
      </w:r>
    </w:p>
    <w:p w:rsidR="00C207F6" w:rsidRPr="005545F0" w:rsidRDefault="00C207F6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How to write a care plan for a specific individual with an illness or disability that severely affects their life.</w:t>
      </w:r>
    </w:p>
    <w:p w:rsidR="00C207F6" w:rsidRPr="005545F0" w:rsidRDefault="00C207F6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 xml:space="preserve">How </w:t>
      </w:r>
      <w:r w:rsidR="005545F0" w:rsidRPr="005545F0">
        <w:rPr>
          <w:rFonts w:ascii="Montserrat" w:hAnsi="Montserrat"/>
          <w:b/>
        </w:rPr>
        <w:t>certain conditions affect transition</w:t>
      </w:r>
      <w:r w:rsidRPr="005545F0">
        <w:rPr>
          <w:rFonts w:ascii="Montserrat" w:hAnsi="Montserrat"/>
          <w:b/>
        </w:rPr>
        <w:t xml:space="preserve"> through the life stages and the HSC care and support needed.</w:t>
      </w:r>
    </w:p>
    <w:p w:rsidR="00681425" w:rsidRPr="005545F0" w:rsidRDefault="00C207F6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 xml:space="preserve">To demonstrate different skills, </w:t>
      </w:r>
      <w:r w:rsidR="00681425" w:rsidRPr="005545F0">
        <w:rPr>
          <w:rFonts w:ascii="Montserrat" w:hAnsi="Montserrat"/>
          <w:b/>
        </w:rPr>
        <w:t xml:space="preserve">personal qualities </w:t>
      </w:r>
      <w:r w:rsidRPr="005545F0">
        <w:rPr>
          <w:rFonts w:ascii="Montserrat" w:hAnsi="Montserrat"/>
          <w:b/>
        </w:rPr>
        <w:t xml:space="preserve">and communication skills </w:t>
      </w:r>
      <w:r w:rsidR="00681425" w:rsidRPr="005545F0">
        <w:rPr>
          <w:rFonts w:ascii="Montserrat" w:hAnsi="Montserrat"/>
          <w:b/>
        </w:rPr>
        <w:t xml:space="preserve">to deliver high quality care and how </w:t>
      </w:r>
      <w:r w:rsidR="00EB4BDA" w:rsidRPr="005545F0">
        <w:rPr>
          <w:rFonts w:ascii="Montserrat" w:hAnsi="Montserrat"/>
          <w:b/>
        </w:rPr>
        <w:t>this has an impact on service user experience.</w:t>
      </w:r>
    </w:p>
    <w:p w:rsidR="006C4FA1" w:rsidRPr="005545F0" w:rsidRDefault="00EB4BDA" w:rsidP="005F19C6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T</w:t>
      </w:r>
      <w:r w:rsidR="00BE1301" w:rsidRPr="005545F0">
        <w:rPr>
          <w:rFonts w:ascii="Montserrat" w:hAnsi="Montserrat"/>
          <w:b/>
        </w:rPr>
        <w:t xml:space="preserve">he </w:t>
      </w:r>
      <w:r w:rsidR="0037329B" w:rsidRPr="005545F0">
        <w:rPr>
          <w:rFonts w:ascii="Montserrat" w:hAnsi="Montserrat"/>
          <w:b/>
        </w:rPr>
        <w:t xml:space="preserve">essential </w:t>
      </w:r>
      <w:r w:rsidRPr="005545F0">
        <w:rPr>
          <w:rFonts w:ascii="Montserrat" w:hAnsi="Montserrat"/>
          <w:b/>
        </w:rPr>
        <w:t>rights and values of care and how to put these into practice.</w:t>
      </w:r>
    </w:p>
    <w:p w:rsidR="00EB4BDA" w:rsidRPr="005545F0" w:rsidRDefault="00EB4BDA" w:rsidP="005F19C6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The impact of satisfying these rights and values on service user health &amp; well-being.</w:t>
      </w:r>
    </w:p>
    <w:p w:rsidR="00BE1301" w:rsidRPr="005545F0" w:rsidRDefault="00EB4BDA" w:rsidP="005F19C6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T</w:t>
      </w:r>
      <w:r w:rsidR="00C207F6" w:rsidRPr="005545F0">
        <w:rPr>
          <w:rFonts w:ascii="Montserrat" w:hAnsi="Montserrat"/>
          <w:b/>
        </w:rPr>
        <w:t>he 5 pieces of legislation that directly affect HSC situations</w:t>
      </w:r>
      <w:r w:rsidRPr="005545F0">
        <w:rPr>
          <w:rFonts w:ascii="Montserrat" w:hAnsi="Montserrat"/>
          <w:b/>
        </w:rPr>
        <w:t xml:space="preserve"> and settings in detail.</w:t>
      </w:r>
    </w:p>
    <w:p w:rsidR="00EB4BDA" w:rsidRPr="005545F0" w:rsidRDefault="00EB4BDA" w:rsidP="005F19C6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How service users can challenge discrimination and poor care through procedures and the support that may be available to them.</w:t>
      </w:r>
    </w:p>
    <w:p w:rsidR="006C4FA1" w:rsidRPr="005545F0" w:rsidRDefault="00EB4BDA" w:rsidP="005F19C6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H</w:t>
      </w:r>
      <w:r w:rsidR="006C4FA1" w:rsidRPr="005545F0">
        <w:rPr>
          <w:rFonts w:ascii="Montserrat" w:hAnsi="Montserrat"/>
          <w:b/>
        </w:rPr>
        <w:t xml:space="preserve">ow to apply information about different legislation to </w:t>
      </w:r>
      <w:r w:rsidR="00C207F6" w:rsidRPr="005545F0">
        <w:rPr>
          <w:rFonts w:ascii="Montserrat" w:hAnsi="Montserrat"/>
          <w:b/>
        </w:rPr>
        <w:t xml:space="preserve">specific </w:t>
      </w:r>
      <w:r w:rsidR="006C4FA1" w:rsidRPr="005545F0">
        <w:rPr>
          <w:rFonts w:ascii="Montserrat" w:hAnsi="Montserrat"/>
          <w:b/>
        </w:rPr>
        <w:t>scenario</w:t>
      </w:r>
      <w:r w:rsidR="005545F0" w:rsidRPr="005545F0">
        <w:rPr>
          <w:rFonts w:ascii="Montserrat" w:hAnsi="Montserrat"/>
          <w:b/>
        </w:rPr>
        <w:t>’</w:t>
      </w:r>
      <w:r w:rsidR="006C4FA1" w:rsidRPr="005545F0">
        <w:rPr>
          <w:rFonts w:ascii="Montserrat" w:hAnsi="Montserrat"/>
          <w:b/>
        </w:rPr>
        <w:t>s to answer exam questions</w:t>
      </w:r>
      <w:r w:rsidR="00C207F6" w:rsidRPr="005545F0">
        <w:rPr>
          <w:rFonts w:ascii="Montserrat" w:hAnsi="Montserrat"/>
          <w:b/>
        </w:rPr>
        <w:t xml:space="preserve"> in depth</w:t>
      </w:r>
      <w:r w:rsidR="006C4FA1" w:rsidRPr="005545F0">
        <w:rPr>
          <w:rFonts w:ascii="Montserrat" w:hAnsi="Montserrat"/>
          <w:b/>
        </w:rPr>
        <w:t>.</w:t>
      </w:r>
    </w:p>
    <w:p w:rsidR="00EB4BDA" w:rsidRPr="005545F0" w:rsidRDefault="00EB4BDA" w:rsidP="005F19C6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Health &amp; Safety procedures and practices in HSC settings.</w:t>
      </w:r>
    </w:p>
    <w:p w:rsidR="00EB4BDA" w:rsidRPr="005545F0" w:rsidRDefault="00EB4BDA" w:rsidP="00EB4BDA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How to keep service users safe in a range of situations.</w:t>
      </w:r>
    </w:p>
    <w:p w:rsidR="006C4FA1" w:rsidRDefault="00EB4BDA" w:rsidP="005545F0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 w:rsidRPr="005545F0">
        <w:rPr>
          <w:rFonts w:ascii="Montserrat" w:hAnsi="Montserrat"/>
          <w:b/>
        </w:rPr>
        <w:t>How to structure and answer exam questions to enable students to reach the top mark band.</w:t>
      </w:r>
    </w:p>
    <w:p w:rsidR="005545F0" w:rsidRDefault="005545F0" w:rsidP="005545F0">
      <w:pPr>
        <w:pStyle w:val="ListParagraph"/>
        <w:numPr>
          <w:ilvl w:val="0"/>
          <w:numId w:val="9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t>How to apply relevant knowledge and skills to specific types of question to ensure exam success.</w:t>
      </w:r>
      <w:bookmarkStart w:id="0" w:name="_GoBack"/>
      <w:bookmarkEnd w:id="0"/>
    </w:p>
    <w:p w:rsidR="005545F0" w:rsidRPr="005545F0" w:rsidRDefault="005545F0" w:rsidP="005545F0">
      <w:pPr>
        <w:pStyle w:val="ListParagraph"/>
        <w:rPr>
          <w:rFonts w:ascii="Montserrat" w:hAnsi="Montserrat"/>
          <w:b/>
        </w:rPr>
      </w:pPr>
    </w:p>
    <w:p w:rsidR="009141C0" w:rsidRPr="005545F0" w:rsidRDefault="00523008">
      <w:pPr>
        <w:rPr>
          <w:rFonts w:ascii="Montserrat" w:hAnsi="Montserrat"/>
        </w:rPr>
      </w:pPr>
      <w:r w:rsidRPr="005545F0">
        <w:rPr>
          <w:rFonts w:ascii="Montserrat" w:hAnsi="Montserrat"/>
        </w:rPr>
        <w:t xml:space="preserve">This curriculum </w:t>
      </w:r>
      <w:r w:rsidR="00EB4BDA" w:rsidRPr="005545F0">
        <w:rPr>
          <w:rFonts w:ascii="Montserrat" w:hAnsi="Montserrat"/>
        </w:rPr>
        <w:t>ensures all students have a thorough knowledge of</w:t>
      </w:r>
      <w:r w:rsidR="005545F0" w:rsidRPr="005545F0">
        <w:rPr>
          <w:rFonts w:ascii="Montserrat" w:hAnsi="Montserrat"/>
        </w:rPr>
        <w:t xml:space="preserve"> the HSC industry and how to deliver high quality care. Students will complete all three pieces of controlled assessment and will </w:t>
      </w:r>
      <w:r w:rsidR="005545F0">
        <w:rPr>
          <w:rFonts w:ascii="Montserrat" w:hAnsi="Montserrat"/>
        </w:rPr>
        <w:t xml:space="preserve">be </w:t>
      </w:r>
      <w:r w:rsidR="005545F0" w:rsidRPr="005545F0">
        <w:rPr>
          <w:rFonts w:ascii="Montserrat" w:hAnsi="Montserrat"/>
        </w:rPr>
        <w:t>prepare</w:t>
      </w:r>
      <w:r w:rsidR="005545F0">
        <w:rPr>
          <w:rFonts w:ascii="Montserrat" w:hAnsi="Montserrat"/>
        </w:rPr>
        <w:t>d</w:t>
      </w:r>
      <w:r w:rsidR="005545F0" w:rsidRPr="005545F0">
        <w:rPr>
          <w:rFonts w:ascii="Montserrat" w:hAnsi="Montserrat"/>
        </w:rPr>
        <w:t xml:space="preserve"> well for the exam. Extensive exam practice will take place and modelled answers demonstrated to build student confidence and skill.</w:t>
      </w:r>
      <w:r w:rsidR="0037329B" w:rsidRPr="005545F0">
        <w:rPr>
          <w:rFonts w:ascii="Montserrat" w:hAnsi="Montserrat"/>
        </w:rPr>
        <w:t xml:space="preserve"> </w:t>
      </w:r>
    </w:p>
    <w:sectPr w:rsidR="009141C0" w:rsidRPr="005545F0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3A" w:rsidRDefault="004C403A" w:rsidP="00911B11">
      <w:pPr>
        <w:spacing w:after="0" w:line="240" w:lineRule="auto"/>
      </w:pPr>
      <w:r>
        <w:separator/>
      </w:r>
    </w:p>
  </w:endnote>
  <w:endnote w:type="continuationSeparator" w:id="0">
    <w:p w:rsidR="004C403A" w:rsidRDefault="004C403A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3A" w:rsidRDefault="004C403A" w:rsidP="00911B11">
      <w:pPr>
        <w:spacing w:after="0" w:line="240" w:lineRule="auto"/>
      </w:pPr>
      <w:r>
        <w:separator/>
      </w:r>
    </w:p>
  </w:footnote>
  <w:footnote w:type="continuationSeparator" w:id="0">
    <w:p w:rsidR="004C403A" w:rsidRDefault="004C403A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DB6"/>
    <w:multiLevelType w:val="hybridMultilevel"/>
    <w:tmpl w:val="8834A9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4DC"/>
    <w:multiLevelType w:val="hybridMultilevel"/>
    <w:tmpl w:val="BFC20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3762"/>
    <w:rsid w:val="000170AA"/>
    <w:rsid w:val="000A419D"/>
    <w:rsid w:val="000E74B6"/>
    <w:rsid w:val="000F44EB"/>
    <w:rsid w:val="000F6EC1"/>
    <w:rsid w:val="0037329B"/>
    <w:rsid w:val="00385C28"/>
    <w:rsid w:val="003C773F"/>
    <w:rsid w:val="003F18C1"/>
    <w:rsid w:val="0041506F"/>
    <w:rsid w:val="00475866"/>
    <w:rsid w:val="004C1264"/>
    <w:rsid w:val="004C403A"/>
    <w:rsid w:val="004E3439"/>
    <w:rsid w:val="004E5E31"/>
    <w:rsid w:val="00523008"/>
    <w:rsid w:val="005545F0"/>
    <w:rsid w:val="006154FA"/>
    <w:rsid w:val="00681425"/>
    <w:rsid w:val="006C4FA1"/>
    <w:rsid w:val="006F4AA7"/>
    <w:rsid w:val="0071662A"/>
    <w:rsid w:val="0075764D"/>
    <w:rsid w:val="007C7D3D"/>
    <w:rsid w:val="008105D9"/>
    <w:rsid w:val="00863442"/>
    <w:rsid w:val="009013D2"/>
    <w:rsid w:val="00911B11"/>
    <w:rsid w:val="009141C0"/>
    <w:rsid w:val="009D132C"/>
    <w:rsid w:val="009E2C99"/>
    <w:rsid w:val="00AC37E9"/>
    <w:rsid w:val="00B7403F"/>
    <w:rsid w:val="00BC38F6"/>
    <w:rsid w:val="00BE1301"/>
    <w:rsid w:val="00C04B1B"/>
    <w:rsid w:val="00C207F6"/>
    <w:rsid w:val="00E35E31"/>
    <w:rsid w:val="00EB4BDA"/>
    <w:rsid w:val="00ED3562"/>
    <w:rsid w:val="00F77D5F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2CD5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asedgwick</cp:lastModifiedBy>
  <cp:revision>2</cp:revision>
  <dcterms:created xsi:type="dcterms:W3CDTF">2019-07-21T07:09:00Z</dcterms:created>
  <dcterms:modified xsi:type="dcterms:W3CDTF">2019-07-21T07:09:00Z</dcterms:modified>
</cp:coreProperties>
</file>