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B3CBC" w14:textId="77777777"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53B921F1" wp14:editId="0057EF99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CACC" w14:textId="77777777" w:rsidR="00911B11" w:rsidRDefault="00911B11">
      <w:pPr>
        <w:rPr>
          <w:rFonts w:ascii="Montserrat" w:hAnsi="Montserrat"/>
          <w:b/>
          <w:u w:val="single"/>
        </w:rPr>
      </w:pPr>
    </w:p>
    <w:p w14:paraId="3F31A710" w14:textId="77777777" w:rsidR="00AE2CA0" w:rsidRPr="00911B11" w:rsidRDefault="00A802F0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KS4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14:paraId="6EE2D811" w14:textId="77777777" w:rsidR="00EA5BD7" w:rsidRDefault="00FA3E55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EA5BD7">
        <w:rPr>
          <w:rFonts w:ascii="Montserrat" w:hAnsi="Montserrat"/>
        </w:rPr>
        <w:t xml:space="preserve">GCSE </w:t>
      </w:r>
      <w:r>
        <w:rPr>
          <w:rFonts w:ascii="Montserrat" w:hAnsi="Montserrat"/>
        </w:rPr>
        <w:t>Geography curriculum has been designed to ensure core geographical knowledge is at the centre of students</w:t>
      </w:r>
      <w:r w:rsidR="008E23CA">
        <w:rPr>
          <w:rFonts w:ascii="Montserrat" w:hAnsi="Montserrat"/>
        </w:rPr>
        <w:t>’</w:t>
      </w:r>
      <w:bookmarkStart w:id="0" w:name="_GoBack"/>
      <w:bookmarkEnd w:id="0"/>
      <w:r>
        <w:rPr>
          <w:rFonts w:ascii="Montserrat" w:hAnsi="Montserrat"/>
        </w:rPr>
        <w:t xml:space="preserve"> learning.</w:t>
      </w:r>
      <w:r w:rsidR="00EA5BD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This will enable students to have thorough understanding of the dynamic world we live in. </w:t>
      </w:r>
    </w:p>
    <w:p w14:paraId="0F87FA6A" w14:textId="77777777" w:rsidR="00EA5BD7" w:rsidRDefault="00EA5BD7">
      <w:pPr>
        <w:rPr>
          <w:rFonts w:ascii="Montserrat" w:hAnsi="Montserrat"/>
        </w:rPr>
      </w:pPr>
      <w:r>
        <w:rPr>
          <w:rFonts w:ascii="Montserrat" w:hAnsi="Montserrat"/>
        </w:rPr>
        <w:t>The AQA specification allow students to be able to assess, discuss and evaluate key knowledge and draw conclusions for themselves.</w:t>
      </w:r>
    </w:p>
    <w:p w14:paraId="6E9E8042" w14:textId="77777777" w:rsidR="00EA5BD7" w:rsidRDefault="00EA5BD7">
      <w:pPr>
        <w:rPr>
          <w:rFonts w:ascii="Montserrat" w:hAnsi="Montserrat"/>
        </w:rPr>
      </w:pPr>
      <w:r>
        <w:rPr>
          <w:rFonts w:ascii="Montserrat" w:hAnsi="Montserrat"/>
        </w:rPr>
        <w:t>The topics covered are:</w:t>
      </w:r>
    </w:p>
    <w:p w14:paraId="51AB5651" w14:textId="77777777" w:rsidR="00EA5BD7" w:rsidRPr="000A6055" w:rsidRDefault="00EA5BD7">
      <w:pPr>
        <w:rPr>
          <w:rFonts w:ascii="Montserrat" w:hAnsi="Montserrat"/>
          <w:b/>
          <w:u w:val="single"/>
        </w:rPr>
      </w:pPr>
      <w:r w:rsidRPr="000A6055">
        <w:rPr>
          <w:rFonts w:ascii="Montserrat" w:hAnsi="Montserrat"/>
          <w:b/>
          <w:u w:val="single"/>
        </w:rPr>
        <w:t>Paper 1</w:t>
      </w:r>
    </w:p>
    <w:p w14:paraId="351B4275" w14:textId="77777777" w:rsidR="00EA5BD7" w:rsidRDefault="000A6055">
      <w:pPr>
        <w:rPr>
          <w:rFonts w:ascii="Montserrat" w:hAnsi="Montserrat"/>
        </w:rPr>
      </w:pPr>
      <w:r>
        <w:rPr>
          <w:rFonts w:ascii="Montserrat" w:hAnsi="Montserrat"/>
        </w:rPr>
        <w:t>The Challenge of Natural Hazards</w:t>
      </w:r>
    </w:p>
    <w:p w14:paraId="71D164F5" w14:textId="77777777" w:rsidR="000A6055" w:rsidRDefault="000A6055">
      <w:pPr>
        <w:rPr>
          <w:rFonts w:ascii="Montserrat" w:hAnsi="Montserrat"/>
        </w:rPr>
      </w:pPr>
      <w:r>
        <w:rPr>
          <w:rFonts w:ascii="Montserrat" w:hAnsi="Montserrat"/>
        </w:rPr>
        <w:t>The Living World</w:t>
      </w:r>
    </w:p>
    <w:p w14:paraId="091AFEC6" w14:textId="77777777" w:rsidR="000A6055" w:rsidRDefault="000A6055">
      <w:pPr>
        <w:rPr>
          <w:rFonts w:ascii="Montserrat" w:hAnsi="Montserrat"/>
        </w:rPr>
      </w:pPr>
      <w:r>
        <w:rPr>
          <w:rFonts w:ascii="Montserrat" w:hAnsi="Montserrat"/>
        </w:rPr>
        <w:t>Physical Landscapes in the UK- Rivers &amp; Coasts</w:t>
      </w:r>
    </w:p>
    <w:p w14:paraId="6BAC9777" w14:textId="77777777" w:rsidR="000A6055" w:rsidRPr="000A6055" w:rsidRDefault="000A6055">
      <w:pPr>
        <w:rPr>
          <w:rFonts w:ascii="Montserrat" w:hAnsi="Montserrat"/>
          <w:b/>
          <w:u w:val="single"/>
        </w:rPr>
      </w:pPr>
      <w:r w:rsidRPr="000A6055">
        <w:rPr>
          <w:rFonts w:ascii="Montserrat" w:hAnsi="Montserrat"/>
          <w:b/>
          <w:u w:val="single"/>
        </w:rPr>
        <w:t>Paper 2</w:t>
      </w:r>
    </w:p>
    <w:p w14:paraId="573BB082" w14:textId="77777777" w:rsidR="000A6055" w:rsidRDefault="000A6055">
      <w:pPr>
        <w:rPr>
          <w:rFonts w:ascii="Montserrat" w:hAnsi="Montserrat"/>
        </w:rPr>
      </w:pPr>
      <w:r>
        <w:rPr>
          <w:rFonts w:ascii="Montserrat" w:hAnsi="Montserrat"/>
        </w:rPr>
        <w:t>Urban Issues and Challenges</w:t>
      </w:r>
    </w:p>
    <w:p w14:paraId="27EF43DE" w14:textId="77777777" w:rsidR="000A6055" w:rsidRDefault="000A6055">
      <w:pPr>
        <w:rPr>
          <w:rFonts w:ascii="Montserrat" w:hAnsi="Montserrat"/>
        </w:rPr>
      </w:pPr>
      <w:r>
        <w:rPr>
          <w:rFonts w:ascii="Montserrat" w:hAnsi="Montserrat"/>
        </w:rPr>
        <w:t>The Changing Economic World</w:t>
      </w:r>
    </w:p>
    <w:p w14:paraId="210B70EB" w14:textId="77777777" w:rsidR="000A6055" w:rsidRDefault="000A6055">
      <w:pPr>
        <w:rPr>
          <w:rFonts w:ascii="Montserrat" w:hAnsi="Montserrat"/>
        </w:rPr>
      </w:pPr>
      <w:r>
        <w:rPr>
          <w:rFonts w:ascii="Montserrat" w:hAnsi="Montserrat"/>
        </w:rPr>
        <w:t>Resource Management (focus Water Management)</w:t>
      </w:r>
    </w:p>
    <w:p w14:paraId="4EF7B5F8" w14:textId="77777777" w:rsidR="000A6055" w:rsidRDefault="000A6055">
      <w:pPr>
        <w:rPr>
          <w:rFonts w:ascii="Montserrat" w:hAnsi="Montserrat"/>
          <w:b/>
          <w:u w:val="single"/>
        </w:rPr>
      </w:pPr>
      <w:r w:rsidRPr="000A6055">
        <w:rPr>
          <w:rFonts w:ascii="Montserrat" w:hAnsi="Montserrat"/>
          <w:b/>
          <w:u w:val="single"/>
        </w:rPr>
        <w:t>Paper 3</w:t>
      </w:r>
    </w:p>
    <w:p w14:paraId="100CD9B1" w14:textId="77777777" w:rsidR="000A6055" w:rsidRPr="000A6055" w:rsidRDefault="000A6055">
      <w:pPr>
        <w:rPr>
          <w:rFonts w:ascii="Montserrat" w:hAnsi="Montserrat"/>
        </w:rPr>
      </w:pPr>
      <w:r w:rsidRPr="000A6055">
        <w:rPr>
          <w:rFonts w:ascii="Montserrat" w:hAnsi="Montserrat"/>
        </w:rPr>
        <w:t>Issue Evaluation</w:t>
      </w:r>
    </w:p>
    <w:p w14:paraId="580812AC" w14:textId="77777777" w:rsidR="000A6055" w:rsidRPr="000A6055" w:rsidRDefault="000A6055">
      <w:pPr>
        <w:rPr>
          <w:rFonts w:ascii="Montserrat" w:hAnsi="Montserrat"/>
        </w:rPr>
      </w:pPr>
      <w:r w:rsidRPr="000A6055">
        <w:rPr>
          <w:rFonts w:ascii="Montserrat" w:hAnsi="Montserrat"/>
        </w:rPr>
        <w:t>Fieldwork</w:t>
      </w:r>
    </w:p>
    <w:p w14:paraId="48C1333D" w14:textId="77777777" w:rsidR="00EA5BD7" w:rsidRDefault="00EA5BD7">
      <w:pPr>
        <w:rPr>
          <w:rFonts w:ascii="Montserrat" w:hAnsi="Montserrat"/>
        </w:rPr>
      </w:pPr>
    </w:p>
    <w:p w14:paraId="36D7946F" w14:textId="77777777" w:rsidR="007C7D3D" w:rsidRDefault="00FA3E55">
      <w:pPr>
        <w:rPr>
          <w:rFonts w:ascii="Montserrat" w:hAnsi="Montserrat"/>
        </w:rPr>
      </w:pPr>
      <w:r>
        <w:rPr>
          <w:rFonts w:ascii="Montserrat" w:hAnsi="Montserrat"/>
        </w:rPr>
        <w:t xml:space="preserve">Key ideas are: </w:t>
      </w:r>
    </w:p>
    <w:p w14:paraId="07664809" w14:textId="77777777" w:rsidR="00FA3E55" w:rsidRDefault="00FA3E55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Map skills</w:t>
      </w:r>
    </w:p>
    <w:p w14:paraId="79E62F59" w14:textId="77777777" w:rsidR="00CA5D10" w:rsidRPr="00CA5D10" w:rsidRDefault="00CA5D10" w:rsidP="00CA5D1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explain the links between human and physical geography</w:t>
      </w:r>
    </w:p>
    <w:p w14:paraId="0EB35E60" w14:textId="77777777" w:rsidR="00FA3E55" w:rsidRDefault="00FA3E55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Description of geographical data</w:t>
      </w:r>
    </w:p>
    <w:p w14:paraId="123831DD" w14:textId="77777777" w:rsidR="00FA3E55" w:rsidRDefault="00D60B00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Explanation</w:t>
      </w:r>
      <w:r w:rsidR="00FA3E55">
        <w:rPr>
          <w:rFonts w:ascii="Montserrat" w:hAnsi="Montserrat"/>
        </w:rPr>
        <w:t xml:space="preserve"> of geographical data </w:t>
      </w:r>
    </w:p>
    <w:p w14:paraId="10DDAC7A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UK geography</w:t>
      </w:r>
      <w:r w:rsidR="00CA5D10">
        <w:rPr>
          <w:rFonts w:ascii="Montserrat" w:hAnsi="Montserrat"/>
        </w:rPr>
        <w:t xml:space="preserve"> </w:t>
      </w:r>
    </w:p>
    <w:p w14:paraId="232E78D9" w14:textId="77777777" w:rsidR="0031480F" w:rsidRDefault="00CA5D10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worldwide geography</w:t>
      </w:r>
    </w:p>
    <w:p w14:paraId="48DEDCF8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Compare and contrast different areas</w:t>
      </w:r>
    </w:p>
    <w:p w14:paraId="28D00284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Write in well-structured paragraphs</w:t>
      </w:r>
    </w:p>
    <w:p w14:paraId="4EFD556C" w14:textId="77777777" w:rsidR="00042669" w:rsidRPr="00042669" w:rsidRDefault="00042669" w:rsidP="0004266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Make conclusions using data and sources</w:t>
      </w:r>
    </w:p>
    <w:p w14:paraId="67C2F769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Evaluate different sources and make judgements</w:t>
      </w:r>
    </w:p>
    <w:p w14:paraId="3D9A558E" w14:textId="77777777" w:rsidR="00CA5D10" w:rsidRDefault="00CA5D10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Answer exam questions having a clear understanding of </w:t>
      </w:r>
      <w:r w:rsidR="00B51C8F">
        <w:rPr>
          <w:rFonts w:ascii="Montserrat" w:hAnsi="Montserrat"/>
        </w:rPr>
        <w:t>command words</w:t>
      </w:r>
    </w:p>
    <w:p w14:paraId="64D0FD54" w14:textId="77777777" w:rsidR="00B51C8F" w:rsidRDefault="00B51C8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Detailed understanding of case studies</w:t>
      </w:r>
    </w:p>
    <w:p w14:paraId="40936A10" w14:textId="77777777" w:rsidR="00C3666B" w:rsidRDefault="00C3666B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Geographical information systems</w:t>
      </w:r>
    </w:p>
    <w:p w14:paraId="7258CCE3" w14:textId="77777777" w:rsidR="0031480F" w:rsidRPr="00042669" w:rsidRDefault="00C3666B" w:rsidP="0031480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Statistical analysis</w:t>
      </w:r>
    </w:p>
    <w:sectPr w:rsidR="0031480F" w:rsidRPr="00042669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4310" w14:textId="77777777" w:rsidR="00A01524" w:rsidRDefault="00A01524" w:rsidP="00911B11">
      <w:pPr>
        <w:spacing w:after="0" w:line="240" w:lineRule="auto"/>
      </w:pPr>
      <w:r>
        <w:separator/>
      </w:r>
    </w:p>
  </w:endnote>
  <w:endnote w:type="continuationSeparator" w:id="0">
    <w:p w14:paraId="23CC924B" w14:textId="77777777" w:rsidR="00A01524" w:rsidRDefault="00A01524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CA63" w14:textId="77777777" w:rsidR="00A01524" w:rsidRDefault="00A01524" w:rsidP="00911B11">
      <w:pPr>
        <w:spacing w:after="0" w:line="240" w:lineRule="auto"/>
      </w:pPr>
      <w:r>
        <w:separator/>
      </w:r>
    </w:p>
  </w:footnote>
  <w:footnote w:type="continuationSeparator" w:id="0">
    <w:p w14:paraId="43E91FE4" w14:textId="77777777" w:rsidR="00A01524" w:rsidRDefault="00A01524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C492" w14:textId="77777777"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42669"/>
    <w:rsid w:val="000A419D"/>
    <w:rsid w:val="000A6055"/>
    <w:rsid w:val="000E74B6"/>
    <w:rsid w:val="000F44EB"/>
    <w:rsid w:val="000F6EC1"/>
    <w:rsid w:val="0031480F"/>
    <w:rsid w:val="003C773F"/>
    <w:rsid w:val="004C1264"/>
    <w:rsid w:val="004E3439"/>
    <w:rsid w:val="007C7D3D"/>
    <w:rsid w:val="008105D9"/>
    <w:rsid w:val="00863442"/>
    <w:rsid w:val="008E23CA"/>
    <w:rsid w:val="00911B11"/>
    <w:rsid w:val="009141C0"/>
    <w:rsid w:val="009D132C"/>
    <w:rsid w:val="00A01524"/>
    <w:rsid w:val="00A802F0"/>
    <w:rsid w:val="00B51C8F"/>
    <w:rsid w:val="00B81F8F"/>
    <w:rsid w:val="00C3666B"/>
    <w:rsid w:val="00CA5D10"/>
    <w:rsid w:val="00D60B00"/>
    <w:rsid w:val="00E35E31"/>
    <w:rsid w:val="00EA5BD7"/>
    <w:rsid w:val="00ED3562"/>
    <w:rsid w:val="00EE25E1"/>
    <w:rsid w:val="00F77D5F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B117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Dominic Salles</cp:lastModifiedBy>
  <cp:revision>2</cp:revision>
  <dcterms:created xsi:type="dcterms:W3CDTF">2019-07-24T14:36:00Z</dcterms:created>
  <dcterms:modified xsi:type="dcterms:W3CDTF">2019-07-24T14:36:00Z</dcterms:modified>
</cp:coreProperties>
</file>